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120" w14:textId="2678FC54" w:rsidR="004C5BD0" w:rsidRDefault="002572B4" w:rsidP="002572B4">
      <w:pPr>
        <w:spacing w:line="257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                                 </w:t>
      </w:r>
      <w:r w:rsidRPr="002572B4">
        <w:rPr>
          <w:rFonts w:ascii="Calibri" w:eastAsia="Calibri" w:hAnsi="Calibri" w:cs="Calibri"/>
          <w:color w:val="000000" w:themeColor="text1"/>
        </w:rPr>
        <w:drawing>
          <wp:inline distT="0" distB="0" distL="0" distR="0" wp14:anchorId="4CE323E6" wp14:editId="5499B9E1">
            <wp:extent cx="895350" cy="876300"/>
            <wp:effectExtent l="0" t="0" r="0" b="0"/>
            <wp:docPr id="848017718" name="Picture 4" descr="A logo with a green and black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logo with a green and black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72B4">
        <w:rPr>
          <w:rFonts w:ascii="Calibri" w:eastAsia="Calibri" w:hAnsi="Calibri" w:cs="Calibri"/>
          <w:color w:val="000000" w:themeColor="text1"/>
          <w:lang w:val="en-US"/>
        </w:rPr>
        <w:br/>
      </w:r>
      <w:r w:rsidRPr="002572B4">
        <w:rPr>
          <w:rFonts w:ascii="Calibri" w:eastAsia="Calibri" w:hAnsi="Calibri" w:cs="Calibri"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A85ABFD" wp14:editId="59CE5A1C">
            <wp:simplePos x="2335946" y="899032"/>
            <wp:positionH relativeFrom="margin">
              <wp:align>left</wp:align>
            </wp:positionH>
            <wp:positionV relativeFrom="margin">
              <wp:align>top</wp:align>
            </wp:positionV>
            <wp:extent cx="2883896" cy="737667"/>
            <wp:effectExtent l="0" t="0" r="0" b="5715"/>
            <wp:wrapSquare wrapText="bothSides"/>
            <wp:docPr id="1410816420" name="Picture 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16420" name="Picture 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96" cy="73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72B4">
        <w:rPr>
          <w:rFonts w:ascii="Calibri" w:eastAsia="Calibri" w:hAnsi="Calibri" w:cs="Calibri"/>
          <w:color w:val="000000" w:themeColor="text1"/>
          <w:lang w:val="en-US"/>
        </w:rPr>
        <w:br/>
      </w:r>
      <w:r w:rsidR="79E5EE55" w:rsidRPr="753824A6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</w:t>
      </w:r>
    </w:p>
    <w:p w14:paraId="378FF3BB" w14:textId="6B77FFE9" w:rsidR="004C5BD0" w:rsidRDefault="004C5BD0" w:rsidP="753824A6">
      <w:pPr>
        <w:jc w:val="center"/>
        <w:rPr>
          <w:rFonts w:ascii="Calibri" w:eastAsia="Calibri" w:hAnsi="Calibri" w:cs="Calibri"/>
          <w:color w:val="000000" w:themeColor="text1"/>
        </w:rPr>
      </w:pPr>
    </w:p>
    <w:p w14:paraId="28862F17" w14:textId="77777777" w:rsidR="004C5BD0" w:rsidRPr="001246CD" w:rsidRDefault="004C5BD0" w:rsidP="004C5BD0">
      <w:pPr>
        <w:jc w:val="center"/>
        <w:rPr>
          <w:noProof/>
          <w:color w:val="70AD47" w:themeColor="accent6"/>
        </w:rPr>
      </w:pPr>
    </w:p>
    <w:p w14:paraId="3EC95D3F" w14:textId="65B7965D" w:rsidR="004C5BD0" w:rsidRDefault="004C5BD0" w:rsidP="004C5BD0">
      <w:pPr>
        <w:jc w:val="center"/>
        <w:rPr>
          <w:b/>
          <w:bCs/>
          <w:noProof/>
          <w:color w:val="70AD47" w:themeColor="accent6"/>
          <w:sz w:val="32"/>
          <w:szCs w:val="32"/>
        </w:rPr>
      </w:pPr>
    </w:p>
    <w:p w14:paraId="4E0B1633" w14:textId="1ABF97ED" w:rsidR="004C5BD0" w:rsidRPr="005D169F" w:rsidRDefault="004C5BD0" w:rsidP="004C5BD0">
      <w:pPr>
        <w:jc w:val="center"/>
        <w:rPr>
          <w:b/>
          <w:bCs/>
          <w:noProof/>
          <w:color w:val="70AD47" w:themeColor="accent6"/>
          <w:sz w:val="32"/>
          <w:szCs w:val="32"/>
        </w:rPr>
      </w:pPr>
      <w:r w:rsidRPr="753824A6">
        <w:rPr>
          <w:b/>
          <w:bCs/>
          <w:noProof/>
          <w:color w:val="70AD47" w:themeColor="accent6"/>
          <w:sz w:val="32"/>
          <w:szCs w:val="32"/>
        </w:rPr>
        <w:t>202</w:t>
      </w:r>
      <w:r w:rsidR="002572B4">
        <w:rPr>
          <w:b/>
          <w:bCs/>
          <w:noProof/>
          <w:color w:val="70AD47" w:themeColor="accent6"/>
          <w:sz w:val="32"/>
          <w:szCs w:val="32"/>
        </w:rPr>
        <w:t>5</w:t>
      </w:r>
    </w:p>
    <w:p w14:paraId="1A5F73FA" w14:textId="77777777" w:rsidR="004C5BD0" w:rsidRDefault="004C5BD0" w:rsidP="004C5BD0">
      <w:pPr>
        <w:jc w:val="center"/>
        <w:rPr>
          <w:b/>
          <w:bCs/>
          <w:noProof/>
        </w:rPr>
      </w:pPr>
    </w:p>
    <w:p w14:paraId="5AF1024E" w14:textId="77777777" w:rsidR="004C5BD0" w:rsidRDefault="004C5BD0" w:rsidP="004C5BD0">
      <w:pPr>
        <w:jc w:val="center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sz w:val="32"/>
          <w:szCs w:val="32"/>
        </w:rPr>
        <w:t>Arabic</w:t>
      </w:r>
    </w:p>
    <w:p w14:paraId="6AF244EC" w14:textId="77777777" w:rsidR="004C5BD0" w:rsidRDefault="004C5BD0" w:rsidP="004C5BD0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  <w:rtl/>
          <w:lang w:val="en-US" w:bidi="ku-Arab-IQ"/>
        </w:rPr>
      </w:pPr>
    </w:p>
    <w:p w14:paraId="6B4B02B9" w14:textId="5CB3A574" w:rsidR="004C5BD0" w:rsidRPr="005D169F" w:rsidRDefault="004C5BD0" w:rsidP="004C5BD0">
      <w:pPr>
        <w:bidi/>
        <w:jc w:val="center"/>
        <w:rPr>
          <w:rFonts w:cstheme="minorHAnsi"/>
          <w:b/>
          <w:bCs/>
          <w:color w:val="000000" w:themeColor="text1"/>
          <w:sz w:val="32"/>
          <w:szCs w:val="32"/>
          <w:rtl/>
          <w:lang w:val="en-US" w:bidi="ku-Arab-IQ"/>
        </w:rPr>
      </w:pPr>
      <w:r w:rsidRPr="00A76B52">
        <w:rPr>
          <w:b/>
          <w:bCs/>
          <w:noProof/>
          <w:color w:val="000000" w:themeColor="text1"/>
          <w:sz w:val="48"/>
          <w:szCs w:val="48"/>
        </w:rPr>
        <w:drawing>
          <wp:inline distT="0" distB="0" distL="0" distR="0" wp14:anchorId="72DF29AE" wp14:editId="764EF08B">
            <wp:extent cx="1813035" cy="1813035"/>
            <wp:effectExtent l="0" t="0" r="0" b="0"/>
            <wp:docPr id="29" name="Graphic 28" descr="Blog outline">
              <a:extLst xmlns:a="http://schemas.openxmlformats.org/drawingml/2006/main">
                <a:ext uri="{FF2B5EF4-FFF2-40B4-BE49-F238E27FC236}">
                  <a16:creationId xmlns:a16="http://schemas.microsoft.com/office/drawing/2014/main" id="{EC368F21-D6F2-497C-B906-2D113D26F9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8" descr="Blog outline">
                      <a:extLst>
                        <a:ext uri="{FF2B5EF4-FFF2-40B4-BE49-F238E27FC236}">
                          <a16:creationId xmlns:a16="http://schemas.microsoft.com/office/drawing/2014/main" id="{EC368F21-D6F2-497C-B906-2D113D26F9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93" cy="184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701D" w14:textId="1F4F31CD" w:rsidR="004C5BD0" w:rsidRPr="00C35A1F" w:rsidRDefault="004C5BD0" w:rsidP="004C5BD0">
      <w:pPr>
        <w:jc w:val="center"/>
        <w:rPr>
          <w:b/>
          <w:bCs/>
          <w:noProof/>
          <w:color w:val="000000" w:themeColor="text1"/>
          <w:sz w:val="48"/>
          <w:szCs w:val="48"/>
        </w:rPr>
      </w:pPr>
    </w:p>
    <w:p w14:paraId="0E5D1277" w14:textId="0F222404" w:rsidR="004C5BD0" w:rsidRPr="005D169F" w:rsidRDefault="004C5BD0" w:rsidP="002572B4">
      <w:pPr>
        <w:bidi/>
        <w:jc w:val="center"/>
        <w:rPr>
          <w:b/>
          <w:bCs/>
          <w:noProof/>
          <w:color w:val="000000" w:themeColor="text1"/>
          <w:sz w:val="48"/>
          <w:szCs w:val="48"/>
        </w:rPr>
      </w:pPr>
      <w:r w:rsidRPr="004C5BD0">
        <w:rPr>
          <w:rFonts w:hint="cs"/>
          <w:b/>
          <w:bCs/>
          <w:noProof/>
          <w:color w:val="000000" w:themeColor="text1"/>
          <w:sz w:val="48"/>
          <w:szCs w:val="48"/>
          <w:rtl/>
        </w:rPr>
        <w:t>کیفیة التسجیل في معظم الأنظمة</w:t>
      </w:r>
    </w:p>
    <w:p w14:paraId="239A2092" w14:textId="77777777" w:rsidR="004C5BD0" w:rsidRPr="005D169F" w:rsidRDefault="004C5BD0" w:rsidP="004C5BD0">
      <w:pPr>
        <w:bidi/>
        <w:jc w:val="center"/>
        <w:rPr>
          <w:rFonts w:cstheme="minorHAnsi"/>
          <w:b/>
          <w:bCs/>
          <w:sz w:val="32"/>
          <w:szCs w:val="32"/>
          <w:rtl/>
        </w:rPr>
      </w:pPr>
      <w:r w:rsidRPr="005D169F">
        <w:rPr>
          <w:rFonts w:cstheme="minorHAnsi"/>
          <w:b/>
          <w:bCs/>
          <w:sz w:val="32"/>
          <w:szCs w:val="32"/>
          <w:rtl/>
        </w:rPr>
        <w:t>معلومات للأشخاص الحاصلین علی الإقامة حدیثاً کلاجئ في آيسلندا</w:t>
      </w:r>
    </w:p>
    <w:p w14:paraId="6AE04380" w14:textId="77777777" w:rsidR="004C5BD0" w:rsidRDefault="004C5BD0" w:rsidP="004C5BD0">
      <w:pPr>
        <w:jc w:val="center"/>
        <w:rPr>
          <w:rFonts w:cstheme="minorHAnsi"/>
          <w:noProof/>
          <w:sz w:val="32"/>
          <w:szCs w:val="32"/>
        </w:rPr>
      </w:pPr>
    </w:p>
    <w:p w14:paraId="7676BDEB" w14:textId="3021F6CC" w:rsidR="004C5BD0" w:rsidRDefault="004C5BD0">
      <w:pPr>
        <w:rPr>
          <w:rFonts w:cstheme="minorHAnsi"/>
          <w:noProof/>
          <w:sz w:val="32"/>
          <w:szCs w:val="32"/>
        </w:rPr>
      </w:pPr>
    </w:p>
    <w:p w14:paraId="773B9F44" w14:textId="77777777" w:rsidR="002572B4" w:rsidRDefault="002572B4">
      <w:pPr>
        <w:rPr>
          <w:rFonts w:cstheme="minorHAnsi"/>
          <w:noProof/>
          <w:sz w:val="32"/>
          <w:szCs w:val="32"/>
        </w:rPr>
      </w:pPr>
    </w:p>
    <w:p w14:paraId="286A4BF5" w14:textId="77777777" w:rsidR="002572B4" w:rsidRDefault="002572B4">
      <w:pPr>
        <w:rPr>
          <w:rFonts w:cstheme="minorHAnsi"/>
          <w:noProof/>
          <w:sz w:val="32"/>
          <w:szCs w:val="32"/>
        </w:rPr>
      </w:pPr>
    </w:p>
    <w:p w14:paraId="5E69BCB2" w14:textId="77777777" w:rsidR="002572B4" w:rsidRDefault="002572B4">
      <w:pPr>
        <w:rPr>
          <w:rFonts w:cstheme="minorHAnsi"/>
          <w:noProof/>
          <w:sz w:val="32"/>
          <w:szCs w:val="32"/>
        </w:rPr>
      </w:pPr>
    </w:p>
    <w:p w14:paraId="015403CB" w14:textId="77777777" w:rsidR="002572B4" w:rsidRDefault="002572B4"/>
    <w:p w14:paraId="4644BDA9" w14:textId="67875C59" w:rsidR="00D06944" w:rsidRPr="00AB4458" w:rsidRDefault="005D3852" w:rsidP="005D3852">
      <w:pPr>
        <w:pStyle w:val="ListParagraph"/>
        <w:numPr>
          <w:ilvl w:val="0"/>
          <w:numId w:val="1"/>
        </w:numPr>
        <w:bidi/>
        <w:rPr>
          <w:rFonts w:cstheme="minorHAnsi"/>
          <w:b/>
          <w:bCs/>
          <w:sz w:val="24"/>
          <w:szCs w:val="24"/>
        </w:rPr>
      </w:pPr>
      <w:r w:rsidRPr="00AB4458">
        <w:rPr>
          <w:rFonts w:cstheme="minorHAnsi"/>
          <w:b/>
          <w:bCs/>
          <w:sz w:val="24"/>
          <w:szCs w:val="24"/>
          <w:rtl/>
        </w:rPr>
        <w:t>کینیتالا – الرقم الشخصي</w:t>
      </w:r>
    </w:p>
    <w:p w14:paraId="3DFF56C1" w14:textId="7899A8A9" w:rsidR="00D85116" w:rsidRPr="00D85116" w:rsidRDefault="00D85116" w:rsidP="00D85116">
      <w:pPr>
        <w:pStyle w:val="ListParagraph"/>
        <w:numPr>
          <w:ilvl w:val="0"/>
          <w:numId w:val="18"/>
        </w:numPr>
        <w:bidi/>
        <w:rPr>
          <w:rFonts w:cstheme="minorHAnsi"/>
          <w:sz w:val="24"/>
          <w:szCs w:val="24"/>
        </w:rPr>
      </w:pPr>
      <w:r w:rsidRPr="00D85116">
        <w:rPr>
          <w:rFonts w:cstheme="minorHAnsi"/>
          <w:sz w:val="24"/>
          <w:szCs w:val="24"/>
          <w:rtl/>
        </w:rPr>
        <w:t xml:space="preserve">بإمکان </w:t>
      </w:r>
      <w:r w:rsidR="007628ED">
        <w:rPr>
          <w:rFonts w:cstheme="minorHAnsi" w:hint="cs"/>
          <w:sz w:val="24"/>
          <w:szCs w:val="24"/>
          <w:rtl/>
        </w:rPr>
        <w:t>ا</w:t>
      </w:r>
      <w:r w:rsidRPr="00D85116">
        <w:rPr>
          <w:rFonts w:cstheme="minorHAnsi"/>
          <w:sz w:val="24"/>
          <w:szCs w:val="24"/>
          <w:rtl/>
        </w:rPr>
        <w:t>لمرشد ال</w:t>
      </w:r>
      <w:r w:rsidR="007628ED">
        <w:rPr>
          <w:rFonts w:cstheme="minorHAnsi" w:hint="cs"/>
          <w:sz w:val="24"/>
          <w:szCs w:val="24"/>
          <w:rtl/>
        </w:rPr>
        <w:t>إ</w:t>
      </w:r>
      <w:r w:rsidRPr="00D85116">
        <w:rPr>
          <w:rFonts w:cstheme="minorHAnsi"/>
          <w:sz w:val="24"/>
          <w:szCs w:val="24"/>
          <w:rtl/>
        </w:rPr>
        <w:t xml:space="preserve">جتماعي أو مسؤول الاتصال في </w:t>
      </w:r>
      <w:r w:rsidRPr="00D85116">
        <w:rPr>
          <w:rFonts w:cstheme="minorHAnsi" w:hint="cs"/>
          <w:sz w:val="24"/>
          <w:szCs w:val="24"/>
          <w:rtl/>
        </w:rPr>
        <w:t xml:space="preserve">دائرة الهجرة </w:t>
      </w:r>
      <w:r w:rsidRPr="00D85116">
        <w:rPr>
          <w:rFonts w:cstheme="minorHAnsi"/>
          <w:sz w:val="24"/>
          <w:szCs w:val="24"/>
        </w:rPr>
        <w:t>UTL</w:t>
      </w:r>
      <w:r w:rsidRPr="00D85116">
        <w:rPr>
          <w:rFonts w:cstheme="minorHAnsi"/>
          <w:sz w:val="24"/>
          <w:szCs w:val="24"/>
          <w:rtl/>
        </w:rPr>
        <w:t xml:space="preserve"> التحقق مما إذا كان رقم کینیتالا/الهوية الشخصیة جاهزًا و</w:t>
      </w:r>
      <w:r w:rsidRPr="00D85116">
        <w:rPr>
          <w:rFonts w:cstheme="minorHAnsi" w:hint="cs"/>
          <w:sz w:val="24"/>
          <w:szCs w:val="24"/>
          <w:rtl/>
        </w:rPr>
        <w:t xml:space="preserve"> وارد</w:t>
      </w:r>
      <w:r w:rsidRPr="00D85116">
        <w:rPr>
          <w:rFonts w:cstheme="minorHAnsi"/>
          <w:sz w:val="24"/>
          <w:szCs w:val="24"/>
          <w:rtl/>
        </w:rPr>
        <w:t xml:space="preserve"> في السجل الفردي ، مما يعني أنه قد تم تفعیله .</w:t>
      </w:r>
    </w:p>
    <w:p w14:paraId="07B0017C" w14:textId="0363AAF6" w:rsidR="00D85116" w:rsidRPr="00D55621" w:rsidRDefault="005E3A44" w:rsidP="00D85116">
      <w:pPr>
        <w:pStyle w:val="ListParagraph"/>
        <w:numPr>
          <w:ilvl w:val="0"/>
          <w:numId w:val="18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حینما</w:t>
      </w:r>
      <w:r w:rsidR="00D85116" w:rsidRPr="00D55621">
        <w:rPr>
          <w:rFonts w:cstheme="minorHAnsi"/>
          <w:sz w:val="24"/>
          <w:szCs w:val="24"/>
          <w:rtl/>
        </w:rPr>
        <w:t xml:space="preserve"> يكون </w:t>
      </w:r>
      <w:r>
        <w:rPr>
          <w:rFonts w:cstheme="minorHAnsi" w:hint="cs"/>
          <w:sz w:val="24"/>
          <w:szCs w:val="24"/>
          <w:rtl/>
        </w:rPr>
        <w:t>الرقم الشخصي /کینیتالا</w:t>
      </w:r>
      <w:r w:rsidR="00D85116" w:rsidRPr="00D55621">
        <w:rPr>
          <w:rFonts w:cstheme="minorHAnsi"/>
          <w:sz w:val="24"/>
          <w:szCs w:val="24"/>
          <w:rtl/>
        </w:rPr>
        <w:t xml:space="preserve"> جاهزًا ، يمكن </w:t>
      </w:r>
      <w:r w:rsidR="00D85116">
        <w:rPr>
          <w:rFonts w:cstheme="minorHAnsi" w:hint="cs"/>
          <w:sz w:val="24"/>
          <w:szCs w:val="24"/>
          <w:rtl/>
        </w:rPr>
        <w:t>لموظفي ا</w:t>
      </w:r>
      <w:r w:rsidR="00D85116" w:rsidRPr="00D55621">
        <w:rPr>
          <w:rFonts w:cstheme="minorHAnsi"/>
          <w:sz w:val="24"/>
          <w:szCs w:val="24"/>
          <w:rtl/>
        </w:rPr>
        <w:t>لخدمات الاجتماعية في منطقتك (البلدية) المساعدة في ملء إستمارة طلب للحصول على مساعدة مالية.</w:t>
      </w:r>
    </w:p>
    <w:p w14:paraId="06359D96" w14:textId="77777777" w:rsidR="00D85116" w:rsidRPr="00D55621" w:rsidRDefault="00D85116" w:rsidP="00D85116">
      <w:pPr>
        <w:pStyle w:val="ListParagraph"/>
        <w:numPr>
          <w:ilvl w:val="0"/>
          <w:numId w:val="18"/>
        </w:numPr>
        <w:bidi/>
        <w:rPr>
          <w:rFonts w:cstheme="minorHAnsi"/>
          <w:sz w:val="24"/>
          <w:szCs w:val="24"/>
        </w:rPr>
      </w:pPr>
      <w:r w:rsidRPr="00D55621">
        <w:rPr>
          <w:rFonts w:cstheme="minorHAnsi"/>
          <w:sz w:val="24"/>
          <w:szCs w:val="24"/>
          <w:rtl/>
        </w:rPr>
        <w:t>حدد موعدًا مع مرشد إجتماعي لتقديم طلب للحصول على مساعد</w:t>
      </w:r>
      <w:r>
        <w:rPr>
          <w:rFonts w:cstheme="minorHAnsi" w:hint="cs"/>
          <w:sz w:val="24"/>
          <w:szCs w:val="24"/>
          <w:rtl/>
        </w:rPr>
        <w:t>ات</w:t>
      </w:r>
      <w:r w:rsidRPr="00D55621">
        <w:rPr>
          <w:rFonts w:cstheme="minorHAnsi"/>
          <w:sz w:val="24"/>
          <w:szCs w:val="24"/>
          <w:rtl/>
        </w:rPr>
        <w:t xml:space="preserve"> قد يحق لك الحصول عليها.</w:t>
      </w:r>
    </w:p>
    <w:p w14:paraId="51EB250F" w14:textId="77777777" w:rsidR="00D85116" w:rsidRPr="00D55621" w:rsidRDefault="00D85116" w:rsidP="00D85116">
      <w:pPr>
        <w:pStyle w:val="ListParagraph"/>
        <w:numPr>
          <w:ilvl w:val="0"/>
          <w:numId w:val="18"/>
        </w:numPr>
        <w:bidi/>
        <w:rPr>
          <w:rFonts w:cstheme="minorHAnsi"/>
          <w:sz w:val="24"/>
          <w:szCs w:val="24"/>
        </w:rPr>
      </w:pPr>
      <w:r w:rsidRPr="00D55621">
        <w:rPr>
          <w:rFonts w:cstheme="minorHAnsi"/>
          <w:sz w:val="24"/>
          <w:szCs w:val="24"/>
          <w:rtl/>
        </w:rPr>
        <w:t xml:space="preserve">تقوم مديرية الهجرة بإرسال رسالة نصية قصيرة </w:t>
      </w:r>
      <w:r w:rsidRPr="00D55621">
        <w:rPr>
          <w:rFonts w:cstheme="minorHAnsi"/>
          <w:sz w:val="24"/>
          <w:szCs w:val="24"/>
        </w:rPr>
        <w:t>SMS</w:t>
      </w:r>
      <w:r w:rsidRPr="00D55621">
        <w:rPr>
          <w:rFonts w:cstheme="minorHAnsi"/>
          <w:sz w:val="24"/>
          <w:szCs w:val="24"/>
          <w:rtl/>
        </w:rPr>
        <w:t xml:space="preserve"> لإعلامك بموعد جاهزیة و إستلام هویة تصريح الإقامة في </w:t>
      </w:r>
      <w:r w:rsidRPr="00D55621">
        <w:rPr>
          <w:rFonts w:cstheme="minorHAnsi"/>
          <w:sz w:val="24"/>
          <w:szCs w:val="24"/>
        </w:rPr>
        <w:t xml:space="preserve">Dalveg 18 </w:t>
      </w:r>
      <w:r w:rsidRPr="00D55621">
        <w:rPr>
          <w:rFonts w:cstheme="minorHAnsi"/>
          <w:sz w:val="24"/>
          <w:szCs w:val="24"/>
          <w:rtl/>
        </w:rPr>
        <w:t xml:space="preserve">، 201 </w:t>
      </w:r>
      <w:r w:rsidRPr="00D55621">
        <w:rPr>
          <w:rFonts w:cstheme="minorHAnsi"/>
          <w:sz w:val="24"/>
          <w:szCs w:val="24"/>
        </w:rPr>
        <w:t xml:space="preserve">Kópavogur. </w:t>
      </w:r>
      <w:r>
        <w:rPr>
          <w:rFonts w:cstheme="minorHAnsi" w:hint="cs"/>
          <w:sz w:val="24"/>
          <w:szCs w:val="24"/>
          <w:rtl/>
        </w:rPr>
        <w:t xml:space="preserve"> دالفیگور 18  في کوبافوگور </w:t>
      </w:r>
    </w:p>
    <w:p w14:paraId="572372BB" w14:textId="77777777" w:rsidR="00D06944" w:rsidRPr="00D06944" w:rsidRDefault="00D06944" w:rsidP="00D06944">
      <w:pPr>
        <w:ind w:left="1080"/>
      </w:pPr>
    </w:p>
    <w:p w14:paraId="5D0248FD" w14:textId="36D2F395" w:rsidR="00D06944" w:rsidRPr="00D85116" w:rsidRDefault="00D85116" w:rsidP="00D85116">
      <w:pPr>
        <w:bidi/>
        <w:ind w:left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.2</w:t>
      </w:r>
      <w:r w:rsidR="00AB4458" w:rsidRPr="00D85116">
        <w:rPr>
          <w:rFonts w:cstheme="minorHAnsi"/>
          <w:b/>
          <w:bCs/>
          <w:sz w:val="24"/>
          <w:szCs w:val="24"/>
          <w:rtl/>
          <w:lang w:val="en-US" w:bidi="ku-Arab-IQ"/>
        </w:rPr>
        <w:t xml:space="preserve">حساب مصرفي </w:t>
      </w:r>
    </w:p>
    <w:p w14:paraId="3707C382" w14:textId="50E9B178" w:rsidR="00D06944" w:rsidRPr="00796213" w:rsidRDefault="002572B4" w:rsidP="00091202">
      <w:pPr>
        <w:numPr>
          <w:ilvl w:val="0"/>
          <w:numId w:val="4"/>
        </w:numPr>
        <w:bidi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  <w:lang w:val="en-GB" w:bidi="ar-YE"/>
        </w:rPr>
        <w:t xml:space="preserve">بمجرد حصولك على كرت الإقامة الخاص بك، </w:t>
      </w:r>
      <w:r w:rsidR="00091202" w:rsidRPr="00796213">
        <w:rPr>
          <w:rFonts w:cstheme="minorHAnsi"/>
          <w:sz w:val="24"/>
          <w:szCs w:val="24"/>
          <w:rtl/>
        </w:rPr>
        <w:t>يجب فتح حساب مصرفي</w:t>
      </w:r>
      <w:r>
        <w:rPr>
          <w:rFonts w:cstheme="minorHAnsi" w:hint="cs"/>
          <w:sz w:val="24"/>
          <w:szCs w:val="24"/>
          <w:rtl/>
        </w:rPr>
        <w:t>.</w:t>
      </w:r>
    </w:p>
    <w:p w14:paraId="27D1E9CD" w14:textId="1340F438" w:rsidR="00091202" w:rsidRPr="00796213" w:rsidRDefault="00091202" w:rsidP="00957911">
      <w:pPr>
        <w:numPr>
          <w:ilvl w:val="0"/>
          <w:numId w:val="4"/>
        </w:numPr>
        <w:bidi/>
        <w:rPr>
          <w:rFonts w:cstheme="minorHAnsi"/>
          <w:sz w:val="24"/>
          <w:szCs w:val="24"/>
        </w:rPr>
      </w:pPr>
      <w:r w:rsidRPr="00796213">
        <w:rPr>
          <w:rFonts w:cstheme="minorHAnsi"/>
          <w:sz w:val="24"/>
          <w:szCs w:val="24"/>
          <w:rtl/>
        </w:rPr>
        <w:t>يحتاج الأزواج</w:t>
      </w:r>
      <w:r w:rsidR="002572B4">
        <w:rPr>
          <w:rFonts w:cstheme="minorHAnsi" w:hint="cs"/>
          <w:sz w:val="24"/>
          <w:szCs w:val="24"/>
          <w:rtl/>
        </w:rPr>
        <w:t xml:space="preserve"> (الزوج والزوجة) أو افراد اخرين</w:t>
      </w:r>
      <w:r w:rsidRPr="00796213">
        <w:rPr>
          <w:rFonts w:cstheme="minorHAnsi"/>
          <w:sz w:val="24"/>
          <w:szCs w:val="24"/>
          <w:rtl/>
        </w:rPr>
        <w:t xml:space="preserve"> إلى فتح حساب مصرفي منفصل</w:t>
      </w:r>
      <w:r w:rsidR="002572B4">
        <w:rPr>
          <w:rFonts w:cstheme="minorHAnsi" w:hint="cs"/>
          <w:sz w:val="24"/>
          <w:szCs w:val="24"/>
          <w:rtl/>
        </w:rPr>
        <w:t xml:space="preserve"> لكل شخص بمفردة.</w:t>
      </w:r>
    </w:p>
    <w:p w14:paraId="3DF02887" w14:textId="3DE5C509" w:rsidR="00091202" w:rsidRPr="00796213" w:rsidRDefault="00091202" w:rsidP="00091202">
      <w:pPr>
        <w:numPr>
          <w:ilvl w:val="0"/>
          <w:numId w:val="4"/>
        </w:numPr>
        <w:bidi/>
        <w:rPr>
          <w:rFonts w:cstheme="minorHAnsi"/>
          <w:sz w:val="24"/>
          <w:szCs w:val="24"/>
        </w:rPr>
      </w:pPr>
      <w:r w:rsidRPr="00796213">
        <w:rPr>
          <w:rFonts w:cstheme="minorHAnsi"/>
          <w:sz w:val="24"/>
          <w:szCs w:val="24"/>
          <w:rtl/>
        </w:rPr>
        <w:t xml:space="preserve">دفع الرواتب والمساعدات المالية والمدفوعات العامة يتم </w:t>
      </w:r>
      <w:r w:rsidRPr="00BD6CB8">
        <w:rPr>
          <w:rFonts w:cstheme="minorHAnsi"/>
          <w:sz w:val="24"/>
          <w:szCs w:val="24"/>
          <w:u w:val="single"/>
          <w:rtl/>
        </w:rPr>
        <w:t>دائمًا</w:t>
      </w:r>
      <w:r w:rsidR="00BD6CB8">
        <w:rPr>
          <w:rFonts w:cstheme="minorHAnsi" w:hint="cs"/>
          <w:sz w:val="24"/>
          <w:szCs w:val="24"/>
          <w:rtl/>
        </w:rPr>
        <w:t xml:space="preserve"> </w:t>
      </w:r>
      <w:r w:rsidRPr="00796213">
        <w:rPr>
          <w:rFonts w:cstheme="minorHAnsi"/>
          <w:sz w:val="24"/>
          <w:szCs w:val="24"/>
          <w:rtl/>
        </w:rPr>
        <w:t xml:space="preserve">عن </w:t>
      </w:r>
      <w:proofErr w:type="spellStart"/>
      <w:r w:rsidRPr="00796213">
        <w:rPr>
          <w:rFonts w:cstheme="minorHAnsi"/>
          <w:sz w:val="24"/>
          <w:szCs w:val="24"/>
          <w:rtl/>
        </w:rPr>
        <w:t>طریق</w:t>
      </w:r>
      <w:proofErr w:type="spellEnd"/>
      <w:r w:rsidRPr="00796213">
        <w:rPr>
          <w:rFonts w:cstheme="minorHAnsi"/>
          <w:sz w:val="24"/>
          <w:szCs w:val="24"/>
          <w:rtl/>
        </w:rPr>
        <w:t xml:space="preserve"> الحسابات المصرفية</w:t>
      </w:r>
      <w:r w:rsidR="002572B4">
        <w:rPr>
          <w:rFonts w:cstheme="minorHAnsi" w:hint="cs"/>
          <w:sz w:val="24"/>
          <w:szCs w:val="24"/>
          <w:rtl/>
        </w:rPr>
        <w:t>.</w:t>
      </w:r>
    </w:p>
    <w:p w14:paraId="29BF5DA6" w14:textId="32C4C90E" w:rsidR="00091202" w:rsidRPr="00796213" w:rsidRDefault="00091202" w:rsidP="00091202">
      <w:pPr>
        <w:numPr>
          <w:ilvl w:val="0"/>
          <w:numId w:val="4"/>
        </w:numPr>
        <w:bidi/>
        <w:rPr>
          <w:rFonts w:cstheme="minorHAnsi"/>
          <w:sz w:val="24"/>
          <w:szCs w:val="24"/>
        </w:rPr>
      </w:pPr>
      <w:r w:rsidRPr="00796213">
        <w:rPr>
          <w:rFonts w:cstheme="minorHAnsi"/>
          <w:sz w:val="24"/>
          <w:szCs w:val="24"/>
          <w:rtl/>
        </w:rPr>
        <w:t>يجب عليك الذهاب إلى بنك من اختيارك وإشهار بطاقة تصريح الإقامة وجواز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796213">
        <w:rPr>
          <w:rFonts w:cstheme="minorHAnsi"/>
          <w:sz w:val="24"/>
          <w:szCs w:val="24"/>
          <w:rtl/>
        </w:rPr>
        <w:t>السفر (أو وثيقة السفر) إن أمكن</w:t>
      </w:r>
      <w:r w:rsidR="00796213" w:rsidRPr="00796213">
        <w:rPr>
          <w:rFonts w:cstheme="minorHAnsi"/>
          <w:sz w:val="24"/>
          <w:szCs w:val="24"/>
          <w:rtl/>
        </w:rPr>
        <w:t xml:space="preserve"> ذل</w:t>
      </w:r>
      <w:r w:rsidR="007628ED">
        <w:rPr>
          <w:rFonts w:cstheme="minorHAnsi" w:hint="cs"/>
          <w:sz w:val="24"/>
          <w:szCs w:val="24"/>
          <w:rtl/>
        </w:rPr>
        <w:t>ك</w:t>
      </w:r>
      <w:r w:rsidR="002572B4">
        <w:rPr>
          <w:rFonts w:cstheme="minorHAnsi" w:hint="cs"/>
          <w:sz w:val="24"/>
          <w:szCs w:val="24"/>
          <w:rtl/>
        </w:rPr>
        <w:t>.</w:t>
      </w:r>
    </w:p>
    <w:p w14:paraId="5A572F91" w14:textId="4261EF4F" w:rsidR="00796213" w:rsidRPr="00796213" w:rsidRDefault="00091202" w:rsidP="00091202">
      <w:pPr>
        <w:numPr>
          <w:ilvl w:val="0"/>
          <w:numId w:val="4"/>
        </w:numPr>
        <w:bidi/>
        <w:rPr>
          <w:rFonts w:cstheme="minorHAnsi"/>
          <w:sz w:val="24"/>
          <w:szCs w:val="24"/>
        </w:rPr>
      </w:pPr>
      <w:r w:rsidRPr="00796213">
        <w:rPr>
          <w:rFonts w:cstheme="minorHAnsi"/>
          <w:sz w:val="24"/>
          <w:szCs w:val="24"/>
          <w:rtl/>
        </w:rPr>
        <w:t xml:space="preserve">إنها لفكرة جيدة أن تتصل أولاً وتتأکد مما إذا كانت هناك حاجة إلى </w:t>
      </w:r>
      <w:proofErr w:type="spellStart"/>
      <w:r w:rsidRPr="00796213">
        <w:rPr>
          <w:rFonts w:cstheme="minorHAnsi"/>
          <w:sz w:val="24"/>
          <w:szCs w:val="24"/>
          <w:rtl/>
        </w:rPr>
        <w:t>تحدید</w:t>
      </w:r>
      <w:proofErr w:type="spellEnd"/>
      <w:r w:rsidRPr="00796213">
        <w:rPr>
          <w:rFonts w:cstheme="minorHAnsi"/>
          <w:sz w:val="24"/>
          <w:szCs w:val="24"/>
          <w:rtl/>
        </w:rPr>
        <w:t xml:space="preserve"> موعد</w:t>
      </w:r>
      <w:r w:rsidR="002572B4">
        <w:rPr>
          <w:rFonts w:cstheme="minorHAnsi" w:hint="cs"/>
          <w:sz w:val="24"/>
          <w:szCs w:val="24"/>
          <w:rtl/>
        </w:rPr>
        <w:t>.</w:t>
      </w:r>
    </w:p>
    <w:p w14:paraId="018FFA68" w14:textId="42267FA4" w:rsidR="00D06944" w:rsidRPr="004C5BD0" w:rsidRDefault="00796213" w:rsidP="00CC5244">
      <w:pPr>
        <w:numPr>
          <w:ilvl w:val="0"/>
          <w:numId w:val="4"/>
        </w:numPr>
        <w:bidi/>
        <w:rPr>
          <w:rFonts w:cstheme="minorHAnsi"/>
          <w:b/>
          <w:bCs/>
          <w:sz w:val="24"/>
          <w:szCs w:val="24"/>
          <w:rtl/>
        </w:rPr>
      </w:pPr>
      <w:r w:rsidRPr="00796213">
        <w:rPr>
          <w:rFonts w:cstheme="minorHAnsi"/>
          <w:sz w:val="24"/>
          <w:szCs w:val="24"/>
          <w:rtl/>
        </w:rPr>
        <w:t xml:space="preserve">جلب رقم الحساب المصرفي إلی دائرة الخدمات الاجتماعية حتى يمكن إضافته إلى </w:t>
      </w:r>
      <w:proofErr w:type="spellStart"/>
      <w:r w:rsidRPr="00796213">
        <w:rPr>
          <w:rFonts w:cstheme="minorHAnsi"/>
          <w:sz w:val="24"/>
          <w:szCs w:val="24"/>
          <w:rtl/>
        </w:rPr>
        <w:t>إستمارة</w:t>
      </w:r>
      <w:proofErr w:type="spellEnd"/>
      <w:r w:rsidRPr="00796213">
        <w:rPr>
          <w:rFonts w:cstheme="minorHAnsi"/>
          <w:sz w:val="24"/>
          <w:szCs w:val="24"/>
          <w:rtl/>
        </w:rPr>
        <w:t xml:space="preserve"> طلب المساعدة المالية</w:t>
      </w:r>
      <w:r w:rsidR="002572B4">
        <w:rPr>
          <w:rFonts w:cstheme="minorHAnsi" w:hint="cs"/>
          <w:sz w:val="24"/>
          <w:szCs w:val="24"/>
          <w:rtl/>
        </w:rPr>
        <w:t>.</w:t>
      </w:r>
    </w:p>
    <w:p w14:paraId="6D55CD3E" w14:textId="77777777" w:rsidR="004C5BD0" w:rsidRPr="00796213" w:rsidRDefault="004C5BD0" w:rsidP="004C5BD0">
      <w:pPr>
        <w:bidi/>
        <w:rPr>
          <w:rFonts w:cstheme="minorHAnsi"/>
          <w:b/>
          <w:bCs/>
          <w:sz w:val="24"/>
          <w:szCs w:val="24"/>
        </w:rPr>
      </w:pPr>
    </w:p>
    <w:p w14:paraId="2090077F" w14:textId="5863FBC4" w:rsidR="00D06944" w:rsidRPr="00D85116" w:rsidRDefault="00796213" w:rsidP="753824A6">
      <w:pPr>
        <w:pStyle w:val="ListParagraph"/>
        <w:numPr>
          <w:ilvl w:val="0"/>
          <w:numId w:val="22"/>
        </w:numPr>
        <w:bidi/>
        <w:rPr>
          <w:b/>
          <w:bCs/>
          <w:sz w:val="24"/>
          <w:szCs w:val="24"/>
          <w:rtl/>
        </w:rPr>
      </w:pPr>
      <w:r w:rsidRPr="753824A6">
        <w:rPr>
          <w:b/>
          <w:bCs/>
          <w:sz w:val="24"/>
          <w:szCs w:val="24"/>
          <w:rtl/>
        </w:rPr>
        <w:t>البن</w:t>
      </w:r>
      <w:r w:rsidR="007628ED" w:rsidRPr="753824A6">
        <w:rPr>
          <w:b/>
          <w:bCs/>
          <w:sz w:val="24"/>
          <w:szCs w:val="24"/>
          <w:rtl/>
        </w:rPr>
        <w:t>ك</w:t>
      </w:r>
      <w:r w:rsidRPr="753824A6">
        <w:rPr>
          <w:b/>
          <w:bCs/>
          <w:sz w:val="24"/>
          <w:szCs w:val="24"/>
          <w:rtl/>
        </w:rPr>
        <w:t xml:space="preserve"> المنزلي</w:t>
      </w:r>
    </w:p>
    <w:p w14:paraId="2925FB45" w14:textId="673A0A48" w:rsidR="0038259F" w:rsidRPr="0038259F" w:rsidRDefault="0038259F" w:rsidP="0038259F">
      <w:pPr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38259F">
        <w:rPr>
          <w:rFonts w:cstheme="minorHAnsi"/>
          <w:sz w:val="24"/>
          <w:szCs w:val="24"/>
          <w:rtl/>
        </w:rPr>
        <w:t>تحتاج إلى تقديم طلب للحصول على خدمات البن</w:t>
      </w:r>
      <w:r w:rsidR="007628ED">
        <w:rPr>
          <w:rFonts w:cstheme="minorHAnsi" w:hint="cs"/>
          <w:sz w:val="24"/>
          <w:szCs w:val="24"/>
          <w:rtl/>
        </w:rPr>
        <w:t>ك</w:t>
      </w:r>
      <w:r w:rsidRPr="0038259F">
        <w:rPr>
          <w:rFonts w:cstheme="minorHAnsi"/>
          <w:sz w:val="24"/>
          <w:szCs w:val="24"/>
          <w:rtl/>
        </w:rPr>
        <w:t xml:space="preserve"> المنزلي/ الخدمات المصرفية عبرالإنترنت لتتمكن من تتبع أرصدة أوالحسابات ودفع الفواتير</w:t>
      </w:r>
      <w:r w:rsidRPr="0038259F">
        <w:rPr>
          <w:rFonts w:cstheme="minorHAnsi"/>
          <w:sz w:val="24"/>
          <w:szCs w:val="24"/>
        </w:rPr>
        <w:t>.</w:t>
      </w:r>
    </w:p>
    <w:p w14:paraId="31253D71" w14:textId="38A96A1D" w:rsidR="0038259F" w:rsidRPr="0038259F" w:rsidRDefault="0038259F" w:rsidP="0038259F">
      <w:pPr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38259F">
        <w:rPr>
          <w:rFonts w:cstheme="minorHAnsi"/>
          <w:sz w:val="24"/>
          <w:szCs w:val="24"/>
          <w:rtl/>
        </w:rPr>
        <w:t>يمكنك طلب المساعدة من موظف البنك في تنزيل تطبيق الخدمات المصرفية عبر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38259F">
        <w:rPr>
          <w:rFonts w:cstheme="minorHAnsi"/>
          <w:sz w:val="24"/>
          <w:szCs w:val="24"/>
          <w:rtl/>
        </w:rPr>
        <w:t>الإنترنت على هاتفك</w:t>
      </w:r>
      <w:r w:rsidRPr="0038259F">
        <w:rPr>
          <w:rFonts w:cstheme="minorHAnsi"/>
          <w:sz w:val="24"/>
          <w:szCs w:val="24"/>
        </w:rPr>
        <w:t>.</w:t>
      </w:r>
    </w:p>
    <w:p w14:paraId="7CB2D471" w14:textId="1FE58CBD" w:rsidR="0038259F" w:rsidRPr="0038259F" w:rsidRDefault="0038259F" w:rsidP="0038259F">
      <w:pPr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38259F">
        <w:rPr>
          <w:rFonts w:cstheme="minorHAnsi"/>
          <w:sz w:val="24"/>
          <w:szCs w:val="24"/>
          <w:rtl/>
        </w:rPr>
        <w:t>إحتفظ برمز/کلمة سر</w:t>
      </w:r>
      <w:r w:rsidRPr="0038259F">
        <w:rPr>
          <w:rFonts w:cstheme="minorHAnsi"/>
          <w:sz w:val="24"/>
          <w:szCs w:val="24"/>
        </w:rPr>
        <w:t xml:space="preserve"> PIN </w:t>
      </w:r>
      <w:r w:rsidRPr="0038259F">
        <w:rPr>
          <w:rFonts w:cstheme="minorHAnsi"/>
          <w:sz w:val="24"/>
          <w:szCs w:val="24"/>
          <w:rtl/>
        </w:rPr>
        <w:t>الخاص بك في ذاكرة جيدة ولا تحمل مع</w:t>
      </w:r>
      <w:r w:rsidR="007628ED">
        <w:rPr>
          <w:rFonts w:cstheme="minorHAnsi" w:hint="cs"/>
          <w:sz w:val="24"/>
          <w:szCs w:val="24"/>
          <w:rtl/>
        </w:rPr>
        <w:t>ك</w:t>
      </w:r>
      <w:r w:rsidRPr="0038259F">
        <w:rPr>
          <w:rFonts w:cstheme="minorHAnsi"/>
          <w:sz w:val="24"/>
          <w:szCs w:val="24"/>
          <w:rtl/>
        </w:rPr>
        <w:t xml:space="preserve"> ملاحظات حيث يتم تدوين أو إشارة إلی رقم</w:t>
      </w:r>
      <w:r w:rsidR="007628ED">
        <w:rPr>
          <w:rFonts w:cstheme="minorHAnsi" w:hint="cs"/>
          <w:sz w:val="24"/>
          <w:szCs w:val="24"/>
          <w:rtl/>
        </w:rPr>
        <w:t>ك</w:t>
      </w:r>
      <w:r w:rsidRPr="0038259F">
        <w:rPr>
          <w:rFonts w:cstheme="minorHAnsi"/>
          <w:sz w:val="24"/>
          <w:szCs w:val="24"/>
          <w:rtl/>
        </w:rPr>
        <w:t xml:space="preserve"> السري</w:t>
      </w:r>
      <w:r w:rsidRPr="0038259F">
        <w:rPr>
          <w:rFonts w:cstheme="minorHAnsi"/>
          <w:sz w:val="24"/>
          <w:szCs w:val="24"/>
        </w:rPr>
        <w:t xml:space="preserve"> PIN. </w:t>
      </w:r>
      <w:r w:rsidRPr="0038259F">
        <w:rPr>
          <w:rFonts w:cstheme="minorHAnsi"/>
          <w:sz w:val="24"/>
          <w:szCs w:val="24"/>
          <w:rtl/>
        </w:rPr>
        <w:t>لا تدع أي شخص يحصل على رقم</w:t>
      </w:r>
      <w:r w:rsidRPr="0038259F">
        <w:rPr>
          <w:rFonts w:cstheme="minorHAnsi"/>
          <w:sz w:val="24"/>
          <w:szCs w:val="24"/>
        </w:rPr>
        <w:t xml:space="preserve"> PIN </w:t>
      </w:r>
      <w:r w:rsidRPr="0038259F">
        <w:rPr>
          <w:rFonts w:cstheme="minorHAnsi"/>
          <w:sz w:val="24"/>
          <w:szCs w:val="24"/>
          <w:rtl/>
        </w:rPr>
        <w:t>الخاص بك (لا الغرباء، ولا موظفو البنوك، ولا حتی الشرطة ، إلخ)</w:t>
      </w:r>
      <w:r w:rsidRPr="0038259F">
        <w:rPr>
          <w:rFonts w:cstheme="minorHAnsi"/>
          <w:sz w:val="24"/>
          <w:szCs w:val="24"/>
        </w:rPr>
        <w:t>.</w:t>
      </w:r>
    </w:p>
    <w:p w14:paraId="738CDC52" w14:textId="74DB64D1" w:rsidR="0038259F" w:rsidRPr="0038259F" w:rsidRDefault="0038259F" w:rsidP="0038259F">
      <w:pPr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38259F">
        <w:rPr>
          <w:rFonts w:cstheme="minorHAnsi"/>
          <w:sz w:val="24"/>
          <w:szCs w:val="24"/>
          <w:rtl/>
        </w:rPr>
        <w:t>لاحظ بأن بعض الفاتورات التي تظهر في البنك عبر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38259F">
        <w:rPr>
          <w:rFonts w:cstheme="minorHAnsi"/>
          <w:sz w:val="24"/>
          <w:szCs w:val="24"/>
          <w:rtl/>
        </w:rPr>
        <w:t>الإنترنت هي "مدفوعات إختيارية". هذه طلبات تمویلیة من منظمات غير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38259F">
        <w:rPr>
          <w:rFonts w:cstheme="minorHAnsi"/>
          <w:sz w:val="24"/>
          <w:szCs w:val="24"/>
          <w:rtl/>
        </w:rPr>
        <w:t xml:space="preserve">حكومية وأنت </w:t>
      </w:r>
      <w:proofErr w:type="spellStart"/>
      <w:r w:rsidRPr="0038259F">
        <w:rPr>
          <w:rFonts w:cstheme="minorHAnsi"/>
          <w:sz w:val="24"/>
          <w:szCs w:val="24"/>
          <w:rtl/>
        </w:rPr>
        <w:t>غیر</w:t>
      </w:r>
      <w:proofErr w:type="spellEnd"/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38259F">
        <w:rPr>
          <w:rFonts w:cstheme="minorHAnsi"/>
          <w:sz w:val="24"/>
          <w:szCs w:val="24"/>
          <w:rtl/>
        </w:rPr>
        <w:t>ملزم بدفعها</w:t>
      </w:r>
      <w:r w:rsidR="002572B4">
        <w:rPr>
          <w:rFonts w:cstheme="minorHAnsi" w:hint="cs"/>
          <w:sz w:val="24"/>
          <w:szCs w:val="24"/>
          <w:rtl/>
        </w:rPr>
        <w:t xml:space="preserve"> (تبرعات)</w:t>
      </w:r>
      <w:r w:rsidRPr="0038259F">
        <w:rPr>
          <w:rFonts w:cstheme="minorHAnsi"/>
          <w:sz w:val="24"/>
          <w:szCs w:val="24"/>
        </w:rPr>
        <w:t>.</w:t>
      </w:r>
      <w:r w:rsidR="002572B4">
        <w:rPr>
          <w:rFonts w:cstheme="minorHAnsi" w:hint="cs"/>
          <w:sz w:val="24"/>
          <w:szCs w:val="24"/>
          <w:rtl/>
        </w:rPr>
        <w:t xml:space="preserve">، يمكنك مسحهم </w:t>
      </w:r>
      <w:proofErr w:type="gramStart"/>
      <w:r w:rsidR="002572B4">
        <w:rPr>
          <w:rFonts w:cstheme="minorHAnsi" w:hint="cs"/>
          <w:sz w:val="24"/>
          <w:szCs w:val="24"/>
          <w:rtl/>
        </w:rPr>
        <w:t>اذا</w:t>
      </w:r>
      <w:proofErr w:type="gramEnd"/>
      <w:r w:rsidR="002572B4">
        <w:rPr>
          <w:rFonts w:cstheme="minorHAnsi" w:hint="cs"/>
          <w:sz w:val="24"/>
          <w:szCs w:val="24"/>
          <w:rtl/>
        </w:rPr>
        <w:t xml:space="preserve"> اخترت بأن لا تساهم بالدفع.</w:t>
      </w:r>
    </w:p>
    <w:p w14:paraId="3B917C2A" w14:textId="35C296D3" w:rsidR="00D06944" w:rsidRPr="0038259F" w:rsidRDefault="0038259F" w:rsidP="0038259F">
      <w:pPr>
        <w:numPr>
          <w:ilvl w:val="0"/>
          <w:numId w:val="6"/>
        </w:numPr>
        <w:bidi/>
        <w:rPr>
          <w:rFonts w:cstheme="minorHAnsi"/>
          <w:sz w:val="24"/>
          <w:szCs w:val="24"/>
        </w:rPr>
      </w:pPr>
      <w:r w:rsidRPr="0038259F">
        <w:rPr>
          <w:rFonts w:cstheme="minorHAnsi"/>
          <w:sz w:val="24"/>
          <w:szCs w:val="24"/>
          <w:rtl/>
        </w:rPr>
        <w:t>عادةً هنا</w:t>
      </w:r>
      <w:r w:rsidR="007628ED">
        <w:rPr>
          <w:rFonts w:cstheme="minorHAnsi" w:hint="cs"/>
          <w:sz w:val="24"/>
          <w:szCs w:val="24"/>
          <w:rtl/>
        </w:rPr>
        <w:t>ك</w:t>
      </w:r>
      <w:r w:rsidRPr="0038259F">
        <w:rPr>
          <w:rFonts w:cstheme="minorHAnsi"/>
          <w:sz w:val="24"/>
          <w:szCs w:val="24"/>
          <w:rtl/>
        </w:rPr>
        <w:t xml:space="preserve"> مکان خاص بالدفعات الإختیاریة داخل البنك المنزلي/عبر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proofErr w:type="gramStart"/>
      <w:r w:rsidRPr="0038259F">
        <w:rPr>
          <w:rFonts w:cstheme="minorHAnsi"/>
          <w:sz w:val="24"/>
          <w:szCs w:val="24"/>
          <w:rtl/>
        </w:rPr>
        <w:t>الإنترنت</w:t>
      </w:r>
      <w:proofErr w:type="gramEnd"/>
      <w:r w:rsidRPr="0038259F">
        <w:rPr>
          <w:rFonts w:cstheme="minorHAnsi"/>
          <w:sz w:val="24"/>
          <w:szCs w:val="24"/>
          <w:rtl/>
        </w:rPr>
        <w:t xml:space="preserve"> ولكن يمكن أن تظهر أيضًا داخل الحسابات العادية، لذلك من المهم التأكد مما يتم محاسبت</w:t>
      </w:r>
      <w:r w:rsidR="007628ED">
        <w:rPr>
          <w:rFonts w:cstheme="minorHAnsi" w:hint="cs"/>
          <w:sz w:val="24"/>
          <w:szCs w:val="24"/>
          <w:rtl/>
        </w:rPr>
        <w:t>ك</w:t>
      </w:r>
      <w:r w:rsidRPr="0038259F">
        <w:rPr>
          <w:rFonts w:cstheme="minorHAnsi"/>
          <w:sz w:val="24"/>
          <w:szCs w:val="24"/>
          <w:rtl/>
        </w:rPr>
        <w:t xml:space="preserve"> قبل تأكيد الدفع.</w:t>
      </w:r>
    </w:p>
    <w:p w14:paraId="4A602A33" w14:textId="1EE4A650" w:rsidR="00D06944" w:rsidRDefault="00D06944" w:rsidP="00D06944">
      <w:pPr>
        <w:rPr>
          <w:rtl/>
        </w:rPr>
      </w:pPr>
    </w:p>
    <w:p w14:paraId="6028974B" w14:textId="77777777" w:rsidR="002572B4" w:rsidRDefault="002572B4" w:rsidP="00D06944">
      <w:pPr>
        <w:rPr>
          <w:rtl/>
        </w:rPr>
      </w:pPr>
    </w:p>
    <w:p w14:paraId="2801173E" w14:textId="77777777" w:rsidR="002572B4" w:rsidRDefault="002572B4" w:rsidP="00D06944"/>
    <w:p w14:paraId="56207AA1" w14:textId="1C52BE66" w:rsidR="00D06944" w:rsidRPr="00322380" w:rsidRDefault="00D85116" w:rsidP="00D85116">
      <w:pPr>
        <w:pStyle w:val="ListParagraph"/>
        <w:numPr>
          <w:ilvl w:val="0"/>
          <w:numId w:val="19"/>
        </w:numPr>
        <w:bidi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lastRenderedPageBreak/>
        <w:t xml:space="preserve"> </w:t>
      </w:r>
      <w:r w:rsidRPr="00322380">
        <w:rPr>
          <w:rFonts w:cstheme="minorHAnsi"/>
          <w:b/>
          <w:bCs/>
          <w:sz w:val="24"/>
          <w:szCs w:val="24"/>
          <w:rtl/>
        </w:rPr>
        <w:t xml:space="preserve">المعرف الألکتروني </w:t>
      </w:r>
      <w:r w:rsidRPr="00322380">
        <w:rPr>
          <w:rFonts w:cstheme="minorHAnsi"/>
          <w:b/>
          <w:bCs/>
          <w:sz w:val="24"/>
          <w:szCs w:val="24"/>
        </w:rPr>
        <w:t>Rafræn skilríki</w:t>
      </w:r>
    </w:p>
    <w:p w14:paraId="6C86C10A" w14:textId="1BAA8BE2" w:rsidR="00D9395E" w:rsidRPr="00D9395E" w:rsidRDefault="00D9395E" w:rsidP="00322380">
      <w:pPr>
        <w:numPr>
          <w:ilvl w:val="0"/>
          <w:numId w:val="9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D9395E">
        <w:rPr>
          <w:rFonts w:cstheme="minorHAnsi"/>
          <w:sz w:val="24"/>
          <w:szCs w:val="24"/>
          <w:rtl/>
        </w:rPr>
        <w:t>المعرف الإلكتروني هي وثیقة معتمدة في العالم الإلكتروني. يعد التسجیل عن طریق الهویة الإلكترونية عبرالإنترنت بمثابة تقديم الهویة الشخصیة. يقبل إستخدام الهویة الإلكترونية للتوقيع و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D9395E">
        <w:rPr>
          <w:rFonts w:cstheme="minorHAnsi"/>
          <w:sz w:val="24"/>
          <w:szCs w:val="24"/>
          <w:rtl/>
        </w:rPr>
        <w:t>تكون مكافئة تماماً لتوقيعك الشخصي الخاص</w:t>
      </w:r>
      <w:r w:rsidRPr="00D9395E">
        <w:rPr>
          <w:rFonts w:cstheme="minorHAnsi"/>
          <w:sz w:val="24"/>
          <w:szCs w:val="24"/>
        </w:rPr>
        <w:t>.</w:t>
      </w:r>
    </w:p>
    <w:p w14:paraId="08A88A8E" w14:textId="1790EFC9" w:rsidR="00D9395E" w:rsidRPr="00D9395E" w:rsidRDefault="00D9395E" w:rsidP="00322380">
      <w:pPr>
        <w:numPr>
          <w:ilvl w:val="0"/>
          <w:numId w:val="9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D9395E">
        <w:rPr>
          <w:rFonts w:cstheme="minorHAnsi"/>
          <w:sz w:val="24"/>
          <w:szCs w:val="24"/>
          <w:rtl/>
        </w:rPr>
        <w:t xml:space="preserve">المعرفات الإلكترونية مطلوبة للمصادقة والتوقيع على الخدمات الإلكترونية التي تقدمها معظم المؤسسات العامة والبلديات </w:t>
      </w:r>
      <w:proofErr w:type="gramStart"/>
      <w:r w:rsidRPr="00D9395E">
        <w:rPr>
          <w:rFonts w:cstheme="minorHAnsi"/>
          <w:sz w:val="24"/>
          <w:szCs w:val="24"/>
          <w:rtl/>
        </w:rPr>
        <w:t>و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D9395E">
        <w:rPr>
          <w:rFonts w:cstheme="minorHAnsi"/>
          <w:sz w:val="24"/>
          <w:szCs w:val="24"/>
          <w:rtl/>
        </w:rPr>
        <w:t>البنوك</w:t>
      </w:r>
      <w:proofErr w:type="gramEnd"/>
      <w:r w:rsidR="002572B4">
        <w:rPr>
          <w:rFonts w:cstheme="minorHAnsi" w:hint="cs"/>
          <w:sz w:val="24"/>
          <w:szCs w:val="24"/>
          <w:rtl/>
        </w:rPr>
        <w:t>.</w:t>
      </w:r>
    </w:p>
    <w:p w14:paraId="44D82F0B" w14:textId="45D12452" w:rsidR="00D9395E" w:rsidRPr="00D9395E" w:rsidRDefault="00D9395E" w:rsidP="00322380">
      <w:pPr>
        <w:numPr>
          <w:ilvl w:val="0"/>
          <w:numId w:val="9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D9395E">
        <w:rPr>
          <w:rFonts w:cstheme="minorHAnsi"/>
          <w:sz w:val="24"/>
          <w:szCs w:val="24"/>
          <w:rtl/>
        </w:rPr>
        <w:t xml:space="preserve">الجمیع بحاجة إلى </w:t>
      </w:r>
      <w:proofErr w:type="spellStart"/>
      <w:r w:rsidRPr="00D9395E">
        <w:rPr>
          <w:rFonts w:cstheme="minorHAnsi"/>
          <w:sz w:val="24"/>
          <w:szCs w:val="24"/>
          <w:rtl/>
        </w:rPr>
        <w:t>إمتلا</w:t>
      </w:r>
      <w:r w:rsidR="007628ED">
        <w:rPr>
          <w:rFonts w:cstheme="minorHAnsi" w:hint="cs"/>
          <w:sz w:val="24"/>
          <w:szCs w:val="24"/>
          <w:rtl/>
        </w:rPr>
        <w:t>ك</w:t>
      </w:r>
      <w:proofErr w:type="spellEnd"/>
      <w:r w:rsidRPr="00D9395E">
        <w:rPr>
          <w:rFonts w:cstheme="minorHAnsi"/>
          <w:sz w:val="24"/>
          <w:szCs w:val="24"/>
          <w:rtl/>
        </w:rPr>
        <w:t xml:space="preserve"> هوية </w:t>
      </w:r>
      <w:r w:rsidR="002572B4" w:rsidRPr="00D9395E">
        <w:rPr>
          <w:rFonts w:cstheme="minorHAnsi" w:hint="cs"/>
          <w:sz w:val="24"/>
          <w:szCs w:val="24"/>
          <w:rtl/>
        </w:rPr>
        <w:t>إلكترونية،</w:t>
      </w:r>
      <w:r w:rsidRPr="00D9395E">
        <w:rPr>
          <w:rFonts w:cstheme="minorHAnsi"/>
          <w:sz w:val="24"/>
          <w:szCs w:val="24"/>
          <w:rtl/>
        </w:rPr>
        <w:t xml:space="preserve"> يحتاج كلا الزوجين إلى معرف </w:t>
      </w:r>
      <w:proofErr w:type="spellStart"/>
      <w:r w:rsidRPr="00D9395E">
        <w:rPr>
          <w:rFonts w:cstheme="minorHAnsi"/>
          <w:sz w:val="24"/>
          <w:szCs w:val="24"/>
          <w:rtl/>
        </w:rPr>
        <w:t>ألکترون</w:t>
      </w:r>
      <w:r w:rsidR="007628ED">
        <w:rPr>
          <w:rFonts w:cstheme="minorHAnsi" w:hint="cs"/>
          <w:sz w:val="24"/>
          <w:szCs w:val="24"/>
          <w:rtl/>
        </w:rPr>
        <w:t>ي</w:t>
      </w:r>
      <w:proofErr w:type="spellEnd"/>
      <w:r w:rsidRPr="00D9395E">
        <w:rPr>
          <w:rFonts w:cstheme="minorHAnsi"/>
          <w:sz w:val="24"/>
          <w:szCs w:val="24"/>
          <w:rtl/>
        </w:rPr>
        <w:t xml:space="preserve"> خاص بهما</w:t>
      </w:r>
      <w:r w:rsidR="002572B4">
        <w:rPr>
          <w:rFonts w:cstheme="minorHAnsi" w:hint="cs"/>
          <w:sz w:val="24"/>
          <w:szCs w:val="24"/>
          <w:rtl/>
        </w:rPr>
        <w:t>.</w:t>
      </w:r>
    </w:p>
    <w:p w14:paraId="3491A172" w14:textId="77777777" w:rsidR="00D9395E" w:rsidRPr="00D9395E" w:rsidRDefault="00D9395E" w:rsidP="00322380">
      <w:pPr>
        <w:numPr>
          <w:ilvl w:val="0"/>
          <w:numId w:val="9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D9395E">
        <w:rPr>
          <w:rFonts w:cstheme="minorHAnsi"/>
          <w:sz w:val="24"/>
          <w:szCs w:val="24"/>
          <w:rtl/>
        </w:rPr>
        <w:t>التقدم بطلب للحصول على الـمعرف الإلكتروني في البنوك التجاریة وبنوك التوفير وعلی موقع</w:t>
      </w:r>
      <w:r w:rsidRPr="00D9395E">
        <w:rPr>
          <w:rFonts w:cstheme="minorHAnsi"/>
          <w:sz w:val="24"/>
          <w:szCs w:val="24"/>
        </w:rPr>
        <w:t xml:space="preserve"> </w:t>
      </w:r>
      <w:r w:rsidRPr="00D9395E">
        <w:rPr>
          <w:rFonts w:cstheme="minorHAnsi"/>
          <w:color w:val="4472C4" w:themeColor="accent1"/>
          <w:sz w:val="24"/>
          <w:szCs w:val="24"/>
          <w:u w:val="single"/>
        </w:rPr>
        <w:t>Auðkenni</w:t>
      </w:r>
      <w:r w:rsidRPr="00D9395E">
        <w:rPr>
          <w:rFonts w:cstheme="minorHAnsi"/>
          <w:sz w:val="24"/>
          <w:szCs w:val="24"/>
        </w:rPr>
        <w:t>.</w:t>
      </w:r>
    </w:p>
    <w:p w14:paraId="293F6152" w14:textId="23B52717" w:rsidR="00D9395E" w:rsidRPr="00D9395E" w:rsidRDefault="00D9395E" w:rsidP="00322380">
      <w:pPr>
        <w:numPr>
          <w:ilvl w:val="0"/>
          <w:numId w:val="9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D9395E">
        <w:rPr>
          <w:rFonts w:cstheme="minorHAnsi"/>
          <w:sz w:val="24"/>
          <w:szCs w:val="24"/>
          <w:rtl/>
        </w:rPr>
        <w:t xml:space="preserve">عند التقدم للحصول على الهوية </w:t>
      </w:r>
      <w:r w:rsidR="002572B4">
        <w:rPr>
          <w:rFonts w:cstheme="minorHAnsi" w:hint="cs"/>
          <w:sz w:val="24"/>
          <w:szCs w:val="24"/>
          <w:rtl/>
        </w:rPr>
        <w:t>ال</w:t>
      </w:r>
      <w:r w:rsidR="002572B4" w:rsidRPr="00D9395E">
        <w:rPr>
          <w:rFonts w:cstheme="minorHAnsi" w:hint="cs"/>
          <w:sz w:val="24"/>
          <w:szCs w:val="24"/>
          <w:rtl/>
        </w:rPr>
        <w:t>إلكترونية،</w:t>
      </w:r>
      <w:r w:rsidRPr="00D9395E">
        <w:rPr>
          <w:rFonts w:cstheme="minorHAnsi"/>
          <w:sz w:val="24"/>
          <w:szCs w:val="24"/>
          <w:rtl/>
        </w:rPr>
        <w:t xml:space="preserve"> يجب أن يكون لديك هاتف محمول برقم </w:t>
      </w:r>
      <w:proofErr w:type="spellStart"/>
      <w:r w:rsidRPr="00D9395E">
        <w:rPr>
          <w:rFonts w:cstheme="minorHAnsi"/>
          <w:sz w:val="24"/>
          <w:szCs w:val="24"/>
          <w:rtl/>
        </w:rPr>
        <w:t>آيسلندي</w:t>
      </w:r>
      <w:proofErr w:type="spellEnd"/>
      <w:r w:rsidRPr="00D9395E">
        <w:rPr>
          <w:rFonts w:cstheme="minorHAnsi"/>
          <w:sz w:val="24"/>
          <w:szCs w:val="24"/>
          <w:rtl/>
        </w:rPr>
        <w:t xml:space="preserve"> </w:t>
      </w:r>
      <w:r w:rsidR="002572B4">
        <w:rPr>
          <w:rFonts w:cstheme="minorHAnsi" w:hint="cs"/>
          <w:sz w:val="24"/>
          <w:szCs w:val="24"/>
          <w:rtl/>
        </w:rPr>
        <w:t xml:space="preserve">على أسمك </w:t>
      </w:r>
      <w:r w:rsidR="002572B4" w:rsidRPr="00D9395E">
        <w:rPr>
          <w:rFonts w:cstheme="minorHAnsi" w:hint="cs"/>
          <w:sz w:val="24"/>
          <w:szCs w:val="24"/>
          <w:rtl/>
        </w:rPr>
        <w:t>ورخصة</w:t>
      </w:r>
      <w:r w:rsidRPr="00D9395E">
        <w:rPr>
          <w:rFonts w:cstheme="minorHAnsi"/>
          <w:sz w:val="24"/>
          <w:szCs w:val="24"/>
          <w:rtl/>
        </w:rPr>
        <w:t xml:space="preserve"> قيادة سارية أو جواز سفر. وثائق السفر</w:t>
      </w:r>
      <w:r w:rsidR="002572B4">
        <w:rPr>
          <w:rFonts w:cstheme="minorHAnsi" w:hint="cs"/>
          <w:sz w:val="24"/>
          <w:szCs w:val="24"/>
          <w:rtl/>
        </w:rPr>
        <w:t xml:space="preserve"> </w:t>
      </w:r>
      <w:r w:rsidRPr="00D9395E">
        <w:rPr>
          <w:rFonts w:cstheme="minorHAnsi"/>
          <w:sz w:val="24"/>
          <w:szCs w:val="24"/>
          <w:rtl/>
        </w:rPr>
        <w:t xml:space="preserve">الصادرة من مديرية الهجرة تعادل بطاقات </w:t>
      </w:r>
      <w:proofErr w:type="spellStart"/>
      <w:r w:rsidRPr="00D9395E">
        <w:rPr>
          <w:rFonts w:cstheme="minorHAnsi"/>
          <w:sz w:val="24"/>
          <w:szCs w:val="24"/>
          <w:rtl/>
        </w:rPr>
        <w:t>الشخصیة</w:t>
      </w:r>
      <w:proofErr w:type="spellEnd"/>
      <w:r w:rsidRPr="00D9395E">
        <w:rPr>
          <w:rFonts w:cstheme="minorHAnsi"/>
          <w:sz w:val="24"/>
          <w:szCs w:val="24"/>
          <w:rtl/>
        </w:rPr>
        <w:t xml:space="preserve"> </w:t>
      </w:r>
      <w:r w:rsidR="00767AF3">
        <w:rPr>
          <w:rFonts w:cstheme="minorHAnsi" w:hint="cs"/>
          <w:sz w:val="24"/>
          <w:szCs w:val="24"/>
          <w:rtl/>
        </w:rPr>
        <w:t>بدلاً من رخصة القيادة أ</w:t>
      </w:r>
      <w:r w:rsidRPr="00D9395E">
        <w:rPr>
          <w:rFonts w:cstheme="minorHAnsi"/>
          <w:sz w:val="24"/>
          <w:szCs w:val="24"/>
          <w:rtl/>
        </w:rPr>
        <w:t>و</w:t>
      </w:r>
      <w:r w:rsidR="00767AF3">
        <w:rPr>
          <w:rFonts w:cstheme="minorHAnsi" w:hint="cs"/>
          <w:sz w:val="24"/>
          <w:szCs w:val="24"/>
          <w:rtl/>
        </w:rPr>
        <w:t xml:space="preserve"> </w:t>
      </w:r>
      <w:r w:rsidRPr="00D9395E">
        <w:rPr>
          <w:rFonts w:cstheme="minorHAnsi"/>
          <w:sz w:val="24"/>
          <w:szCs w:val="24"/>
          <w:rtl/>
        </w:rPr>
        <w:t>جوازات السف</w:t>
      </w:r>
      <w:r>
        <w:rPr>
          <w:rFonts w:cstheme="minorHAnsi" w:hint="cs"/>
          <w:sz w:val="24"/>
          <w:szCs w:val="24"/>
          <w:rtl/>
        </w:rPr>
        <w:t>ر</w:t>
      </w:r>
      <w:r w:rsidR="00767AF3">
        <w:rPr>
          <w:rFonts w:cstheme="minorHAnsi" w:hint="cs"/>
          <w:sz w:val="24"/>
          <w:szCs w:val="24"/>
          <w:rtl/>
        </w:rPr>
        <w:t>.</w:t>
      </w:r>
    </w:p>
    <w:p w14:paraId="44CD1923" w14:textId="1A77E688" w:rsidR="00D06944" w:rsidRPr="00767AF3" w:rsidRDefault="00D85116" w:rsidP="00767AF3">
      <w:pPr>
        <w:numPr>
          <w:ilvl w:val="0"/>
          <w:numId w:val="9"/>
        </w:numPr>
        <w:bidi/>
      </w:pPr>
      <w:proofErr w:type="spellStart"/>
      <w:r w:rsidRPr="00D9395E">
        <w:rPr>
          <w:rFonts w:cstheme="minorHAnsi"/>
          <w:sz w:val="24"/>
          <w:szCs w:val="24"/>
          <w:rtl/>
        </w:rPr>
        <w:t>مزید</w:t>
      </w:r>
      <w:proofErr w:type="spellEnd"/>
      <w:r w:rsidRPr="00D9395E">
        <w:rPr>
          <w:rFonts w:cstheme="minorHAnsi"/>
          <w:sz w:val="24"/>
          <w:szCs w:val="24"/>
          <w:rtl/>
        </w:rPr>
        <w:t xml:space="preserve"> من المعلومات</w:t>
      </w:r>
      <w:r w:rsidR="00D9395E">
        <w:rPr>
          <w:rFonts w:cstheme="minorHAnsi" w:hint="cs"/>
          <w:sz w:val="24"/>
          <w:szCs w:val="24"/>
          <w:rtl/>
        </w:rPr>
        <w:t xml:space="preserve">:  </w:t>
      </w:r>
      <w:hyperlink r:id="rId14" w:history="1">
        <w:r w:rsidR="00767AF3" w:rsidRPr="005932D6">
          <w:rPr>
            <w:rStyle w:val="Hyperlink"/>
          </w:rPr>
          <w:t>https://www.audkenni.is</w:t>
        </w:r>
      </w:hyperlink>
      <w:r w:rsidR="00767AF3">
        <w:rPr>
          <w:rFonts w:hint="cs"/>
          <w:rtl/>
        </w:rPr>
        <w:t xml:space="preserve"> </w:t>
      </w:r>
      <w:r w:rsidR="00767AF3" w:rsidRPr="00767AF3">
        <w:br/>
      </w:r>
      <w:r w:rsidR="00767AF3">
        <w:rPr>
          <w:rFonts w:hint="cs"/>
          <w:rtl/>
        </w:rPr>
        <w:t xml:space="preserve"> </w:t>
      </w:r>
    </w:p>
    <w:p w14:paraId="27FC1A4E" w14:textId="20716009" w:rsidR="00D06944" w:rsidRPr="00322380" w:rsidRDefault="00E91D4D" w:rsidP="00322380">
      <w:pPr>
        <w:pStyle w:val="ListParagraph"/>
        <w:numPr>
          <w:ilvl w:val="0"/>
          <w:numId w:val="19"/>
        </w:numPr>
        <w:bidi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b/>
          <w:bCs/>
          <w:sz w:val="24"/>
          <w:szCs w:val="24"/>
          <w:rtl/>
        </w:rPr>
        <w:t>وثیقة سفر الخاصة باللاجئین</w:t>
      </w:r>
    </w:p>
    <w:p w14:paraId="237E6587" w14:textId="0A6AD272" w:rsidR="00767AF3" w:rsidRPr="00322380" w:rsidRDefault="00767AF3" w:rsidP="00322380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 xml:space="preserve">إذا لم تتمكن، بصفتك لاجئًا، من إبراز جواز سفر من بلدك الأصلي، فيجب عليك التقدم بطلب للحصول على وثيقة سفر. سيتم قبول هذه </w:t>
      </w:r>
      <w:proofErr w:type="spellStart"/>
      <w:r w:rsidRPr="00322380">
        <w:rPr>
          <w:rFonts w:cstheme="minorHAnsi"/>
          <w:sz w:val="24"/>
          <w:szCs w:val="24"/>
          <w:rtl/>
        </w:rPr>
        <w:t>الوئيقة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</w:t>
      </w:r>
      <w:r w:rsidRPr="00322380">
        <w:rPr>
          <w:rFonts w:cstheme="minorHAnsi"/>
          <w:sz w:val="24"/>
          <w:szCs w:val="24"/>
          <w:rtl/>
        </w:rPr>
        <w:t>ك</w:t>
      </w:r>
      <w:r w:rsidRPr="00322380">
        <w:rPr>
          <w:rFonts w:cstheme="minorHAnsi"/>
          <w:sz w:val="24"/>
          <w:szCs w:val="24"/>
          <w:rtl/>
        </w:rPr>
        <w:t xml:space="preserve">هوية </w:t>
      </w:r>
      <w:r w:rsidRPr="00322380">
        <w:rPr>
          <w:rFonts w:cstheme="minorHAnsi"/>
          <w:sz w:val="24"/>
          <w:szCs w:val="24"/>
          <w:rtl/>
        </w:rPr>
        <w:t>تعادل</w:t>
      </w:r>
      <w:r w:rsidRPr="00322380">
        <w:rPr>
          <w:rFonts w:cstheme="minorHAnsi"/>
          <w:sz w:val="24"/>
          <w:szCs w:val="24"/>
          <w:rtl/>
        </w:rPr>
        <w:t xml:space="preserve"> رخصة القيادة أو جواز السفر.</w:t>
      </w:r>
    </w:p>
    <w:p w14:paraId="49F8B552" w14:textId="6C7DD5C7" w:rsidR="00D05AC1" w:rsidRPr="00322380" w:rsidRDefault="00D05AC1" w:rsidP="00322380">
      <w:pPr>
        <w:pStyle w:val="ListParagraph"/>
        <w:numPr>
          <w:ilvl w:val="0"/>
          <w:numId w:val="23"/>
        </w:numPr>
        <w:bidi/>
        <w:spacing w:line="360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 xml:space="preserve">يتم تقديم طلب للحصول على وثيقة سفر </w:t>
      </w:r>
      <w:proofErr w:type="spellStart"/>
      <w:r w:rsidRPr="00322380">
        <w:rPr>
          <w:rFonts w:cstheme="minorHAnsi"/>
          <w:sz w:val="24"/>
          <w:szCs w:val="24"/>
          <w:rtl/>
        </w:rPr>
        <w:t>لدی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مديرية </w:t>
      </w:r>
      <w:r w:rsidR="00767AF3" w:rsidRPr="00322380">
        <w:rPr>
          <w:rFonts w:cstheme="minorHAnsi"/>
          <w:sz w:val="24"/>
          <w:szCs w:val="24"/>
          <w:rtl/>
        </w:rPr>
        <w:t xml:space="preserve">الهجرة </w:t>
      </w:r>
      <w:r w:rsidR="00767AF3" w:rsidRPr="00322380">
        <w:rPr>
          <w:rFonts w:cstheme="minorHAnsi"/>
          <w:sz w:val="24"/>
          <w:szCs w:val="24"/>
        </w:rPr>
        <w:t>UTL</w:t>
      </w:r>
      <w:r w:rsidRPr="00322380">
        <w:rPr>
          <w:rFonts w:cstheme="minorHAnsi"/>
          <w:sz w:val="24"/>
          <w:szCs w:val="24"/>
          <w:rtl/>
        </w:rPr>
        <w:t xml:space="preserve">و تكلفتها </w:t>
      </w:r>
      <w:r w:rsidR="3C58E3CD" w:rsidRPr="00322380">
        <w:rPr>
          <w:rFonts w:cstheme="minorHAnsi"/>
          <w:sz w:val="24"/>
          <w:szCs w:val="24"/>
        </w:rPr>
        <w:t>6000</w:t>
      </w:r>
      <w:r w:rsidRPr="00322380">
        <w:rPr>
          <w:rFonts w:cstheme="minorHAnsi"/>
          <w:sz w:val="24"/>
          <w:szCs w:val="24"/>
          <w:rtl/>
        </w:rPr>
        <w:t xml:space="preserve"> كرونا </w:t>
      </w:r>
      <w:proofErr w:type="spellStart"/>
      <w:r w:rsidRPr="00322380">
        <w:rPr>
          <w:rFonts w:cstheme="minorHAnsi"/>
          <w:sz w:val="24"/>
          <w:szCs w:val="24"/>
          <w:rtl/>
        </w:rPr>
        <w:t>آيسلندية</w:t>
      </w:r>
      <w:proofErr w:type="spellEnd"/>
      <w:r w:rsidRPr="00322380">
        <w:rPr>
          <w:rFonts w:cstheme="minorHAnsi"/>
          <w:sz w:val="24"/>
          <w:szCs w:val="24"/>
          <w:rtl/>
        </w:rPr>
        <w:t>.</w:t>
      </w:r>
    </w:p>
    <w:p w14:paraId="6550FA5B" w14:textId="3CDF4457" w:rsidR="00D05AC1" w:rsidRPr="00322380" w:rsidRDefault="00D05AC1" w:rsidP="00322380">
      <w:pPr>
        <w:pStyle w:val="ListParagraph"/>
        <w:numPr>
          <w:ilvl w:val="0"/>
          <w:numId w:val="23"/>
        </w:numPr>
        <w:bidi/>
        <w:spacing w:line="360" w:lineRule="auto"/>
        <w:rPr>
          <w:sz w:val="12"/>
          <w:szCs w:val="12"/>
        </w:rPr>
      </w:pPr>
      <w:r w:rsidRPr="00322380">
        <w:rPr>
          <w:rFonts w:cstheme="minorHAnsi"/>
          <w:sz w:val="24"/>
          <w:szCs w:val="24"/>
          <w:rtl/>
        </w:rPr>
        <w:t xml:space="preserve">يمكنك إستلام إستمارة من مکتب دائرة الهجرة في </w:t>
      </w:r>
      <w:r w:rsidR="69D39DFC" w:rsidRPr="00322380">
        <w:rPr>
          <w:rFonts w:eastAsia="IBM Plex Sans" w:cstheme="minorHAnsi"/>
          <w:color w:val="00003C"/>
          <w:sz w:val="24"/>
          <w:szCs w:val="24"/>
        </w:rPr>
        <w:t>Dalvegur 18 in Kópavogur</w:t>
      </w:r>
      <w:r w:rsidRPr="00322380">
        <w:rPr>
          <w:rFonts w:cstheme="minorHAnsi"/>
          <w:sz w:val="24"/>
          <w:szCs w:val="24"/>
          <w:rtl/>
        </w:rPr>
        <w:t xml:space="preserve">. وهي مفتوحة من </w:t>
      </w:r>
      <w:r w:rsidR="00322380" w:rsidRPr="00322380">
        <w:rPr>
          <w:rFonts w:cstheme="minorHAnsi" w:hint="cs"/>
          <w:sz w:val="24"/>
          <w:szCs w:val="24"/>
          <w:rtl/>
        </w:rPr>
        <w:t>الاثنين</w:t>
      </w:r>
      <w:r w:rsidRPr="00322380">
        <w:rPr>
          <w:rFonts w:cstheme="minorHAnsi"/>
          <w:sz w:val="24"/>
          <w:szCs w:val="24"/>
          <w:rtl/>
        </w:rPr>
        <w:t xml:space="preserve"> إلى الخميس من الساعة </w:t>
      </w:r>
      <w:r w:rsidR="00767AF3" w:rsidRPr="00322380">
        <w:rPr>
          <w:rFonts w:cstheme="minorHAnsi"/>
          <w:sz w:val="24"/>
          <w:szCs w:val="24"/>
          <w:rtl/>
        </w:rPr>
        <w:t>09</w:t>
      </w:r>
      <w:r w:rsidRPr="00322380">
        <w:rPr>
          <w:rFonts w:cstheme="minorHAnsi"/>
          <w:sz w:val="24"/>
          <w:szCs w:val="24"/>
          <w:rtl/>
        </w:rPr>
        <w:t>-</w:t>
      </w:r>
      <w:r w:rsidRPr="00322380">
        <w:rPr>
          <w:rFonts w:cstheme="minorHAnsi"/>
          <w:sz w:val="24"/>
          <w:szCs w:val="24"/>
        </w:rPr>
        <w:t>1</w:t>
      </w:r>
      <w:r w:rsidR="7AFDC8FE" w:rsidRPr="00322380">
        <w:rPr>
          <w:rFonts w:cstheme="minorHAnsi"/>
          <w:sz w:val="24"/>
          <w:szCs w:val="24"/>
        </w:rPr>
        <w:t>4</w:t>
      </w:r>
      <w:r w:rsidRPr="00322380">
        <w:rPr>
          <w:rFonts w:cstheme="minorHAnsi"/>
          <w:sz w:val="24"/>
          <w:szCs w:val="24"/>
          <w:rtl/>
        </w:rPr>
        <w:t xml:space="preserve">. أما في المناطق </w:t>
      </w:r>
      <w:proofErr w:type="gramStart"/>
      <w:r w:rsidRPr="00322380">
        <w:rPr>
          <w:rFonts w:cstheme="minorHAnsi"/>
          <w:sz w:val="24"/>
          <w:szCs w:val="24"/>
          <w:rtl/>
        </w:rPr>
        <w:t>الريفية ،</w:t>
      </w:r>
      <w:proofErr w:type="gramEnd"/>
      <w:r w:rsidRPr="00322380">
        <w:rPr>
          <w:rFonts w:cstheme="minorHAnsi"/>
          <w:sz w:val="24"/>
          <w:szCs w:val="24"/>
          <w:rtl/>
        </w:rPr>
        <w:t xml:space="preserve"> يمكنك الحصول على نماذج وإرسالها </w:t>
      </w:r>
      <w:proofErr w:type="spellStart"/>
      <w:r w:rsidRPr="00322380">
        <w:rPr>
          <w:rFonts w:cstheme="minorHAnsi"/>
          <w:sz w:val="24"/>
          <w:szCs w:val="24"/>
          <w:rtl/>
        </w:rPr>
        <w:t>لدی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قائم </w:t>
      </w:r>
      <w:proofErr w:type="spellStart"/>
      <w:r w:rsidRPr="00322380">
        <w:rPr>
          <w:rFonts w:cstheme="minorHAnsi"/>
          <w:sz w:val="24"/>
          <w:szCs w:val="24"/>
          <w:rtl/>
        </w:rPr>
        <w:t>مقامیة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البلدة أو في </w:t>
      </w:r>
      <w:proofErr w:type="spellStart"/>
      <w:r w:rsidRPr="00322380">
        <w:rPr>
          <w:rFonts w:cstheme="minorHAnsi"/>
          <w:sz w:val="24"/>
          <w:szCs w:val="24"/>
          <w:rtl/>
        </w:rPr>
        <w:t>مفوضیة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المنطقة </w:t>
      </w:r>
      <w:proofErr w:type="spellStart"/>
      <w:r w:rsidRPr="00322380">
        <w:rPr>
          <w:rFonts w:cstheme="minorHAnsi"/>
          <w:sz w:val="24"/>
          <w:szCs w:val="24"/>
        </w:rPr>
        <w:t>Syslumaður</w:t>
      </w:r>
      <w:proofErr w:type="spellEnd"/>
      <w:r w:rsidR="00767AF3" w:rsidRPr="00322380">
        <w:rPr>
          <w:rFonts w:cstheme="minorHAnsi"/>
          <w:sz w:val="24"/>
          <w:szCs w:val="24"/>
          <w:rtl/>
        </w:rPr>
        <w:t xml:space="preserve"> وتسليمها عبر:</w:t>
      </w:r>
      <w:r w:rsidR="00767AF3">
        <w:rPr>
          <w:rFonts w:hint="cs"/>
          <w:sz w:val="24"/>
          <w:szCs w:val="24"/>
          <w:rtl/>
        </w:rPr>
        <w:t xml:space="preserve"> </w:t>
      </w:r>
      <w:r w:rsidR="00767AF3" w:rsidRPr="00767AF3">
        <w:rPr>
          <w:sz w:val="24"/>
          <w:szCs w:val="24"/>
        </w:rPr>
        <w:br/>
      </w:r>
      <w:hyperlink r:id="rId15" w:history="1">
        <w:r w:rsidR="00767AF3" w:rsidRPr="005932D6">
          <w:rPr>
            <w:rStyle w:val="Hyperlink"/>
            <w:sz w:val="24"/>
            <w:szCs w:val="24"/>
          </w:rPr>
          <w:t>https://island.is/s/syslumenn/hofudborgarsvaedid</w:t>
        </w:r>
      </w:hyperlink>
      <w:r w:rsidR="00767AF3">
        <w:rPr>
          <w:rFonts w:hint="cs"/>
          <w:sz w:val="24"/>
          <w:szCs w:val="24"/>
          <w:rtl/>
        </w:rPr>
        <w:t xml:space="preserve"> </w:t>
      </w:r>
      <w:r w:rsidR="00767AF3" w:rsidRPr="00767AF3">
        <w:rPr>
          <w:sz w:val="24"/>
          <w:szCs w:val="24"/>
        </w:rPr>
        <w:br/>
      </w:r>
    </w:p>
    <w:p w14:paraId="6EA160A7" w14:textId="77777777" w:rsidR="00D05AC1" w:rsidRPr="00322380" w:rsidRDefault="00D05AC1" w:rsidP="00322380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u w:val="single"/>
          <w:rtl/>
        </w:rPr>
        <w:t>لا يقدم</w:t>
      </w:r>
      <w:r w:rsidRPr="00322380">
        <w:rPr>
          <w:rFonts w:cstheme="minorHAnsi"/>
          <w:sz w:val="24"/>
          <w:szCs w:val="24"/>
          <w:rtl/>
        </w:rPr>
        <w:t xml:space="preserve"> موظفو مديرية الهجرة المساعدة في ملء الاستمارة.</w:t>
      </w:r>
    </w:p>
    <w:p w14:paraId="3C85559F" w14:textId="1DAED1D6" w:rsidR="00D05AC1" w:rsidRPr="00322380" w:rsidRDefault="00D05AC1" w:rsidP="00322380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>ترسل مديرية الهجرة رسالة عند الموافقة على وثيقة السفر لإستدعاء الشخص المعني ل</w:t>
      </w:r>
      <w:r w:rsidR="007628ED" w:rsidRPr="00322380">
        <w:rPr>
          <w:rFonts w:cstheme="minorHAnsi"/>
          <w:sz w:val="24"/>
          <w:szCs w:val="24"/>
          <w:rtl/>
        </w:rPr>
        <w:t>إ</w:t>
      </w:r>
      <w:r w:rsidRPr="00322380">
        <w:rPr>
          <w:rFonts w:cstheme="minorHAnsi"/>
          <w:sz w:val="24"/>
          <w:szCs w:val="24"/>
          <w:rtl/>
        </w:rPr>
        <w:t>لتقاط صورة.</w:t>
      </w:r>
    </w:p>
    <w:p w14:paraId="62329604" w14:textId="0FB99F3A" w:rsidR="00D05AC1" w:rsidRPr="00322380" w:rsidRDefault="00767AF3" w:rsidP="00322380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 xml:space="preserve">من بعد </w:t>
      </w:r>
      <w:proofErr w:type="spellStart"/>
      <w:r w:rsidRPr="00322380">
        <w:rPr>
          <w:rFonts w:cstheme="minorHAnsi"/>
          <w:sz w:val="24"/>
          <w:szCs w:val="24"/>
          <w:rtl/>
        </w:rPr>
        <w:t>إلتقاط</w:t>
      </w:r>
      <w:proofErr w:type="spellEnd"/>
      <w:r w:rsidRPr="00322380">
        <w:rPr>
          <w:rFonts w:cstheme="minorHAnsi"/>
          <w:sz w:val="24"/>
          <w:szCs w:val="24"/>
          <w:rtl/>
        </w:rPr>
        <w:t xml:space="preserve"> الصور</w:t>
      </w:r>
      <w:r w:rsidR="00322380" w:rsidRPr="00322380">
        <w:rPr>
          <w:rFonts w:cstheme="minorHAnsi"/>
          <w:sz w:val="24"/>
          <w:szCs w:val="24"/>
          <w:rtl/>
        </w:rPr>
        <w:t xml:space="preserve">، </w:t>
      </w:r>
      <w:r w:rsidR="00D05AC1" w:rsidRPr="00322380">
        <w:rPr>
          <w:rFonts w:cstheme="minorHAnsi"/>
          <w:sz w:val="24"/>
          <w:szCs w:val="24"/>
          <w:rtl/>
        </w:rPr>
        <w:t xml:space="preserve">يستغرق </w:t>
      </w:r>
      <w:proofErr w:type="spellStart"/>
      <w:r w:rsidR="00D05AC1" w:rsidRPr="00322380">
        <w:rPr>
          <w:rFonts w:cstheme="minorHAnsi"/>
          <w:sz w:val="24"/>
          <w:szCs w:val="24"/>
          <w:rtl/>
        </w:rPr>
        <w:t>إستلام</w:t>
      </w:r>
      <w:proofErr w:type="spellEnd"/>
      <w:r w:rsidR="00D05AC1" w:rsidRPr="00322380">
        <w:rPr>
          <w:rFonts w:cstheme="minorHAnsi"/>
          <w:sz w:val="24"/>
          <w:szCs w:val="24"/>
          <w:rtl/>
        </w:rPr>
        <w:t xml:space="preserve"> وثيقة السفر من </w:t>
      </w:r>
      <w:r w:rsidR="00D05AC1" w:rsidRPr="00322380">
        <w:rPr>
          <w:rFonts w:cstheme="minorHAnsi"/>
          <w:sz w:val="24"/>
          <w:szCs w:val="24"/>
        </w:rPr>
        <w:t>7</w:t>
      </w:r>
      <w:r w:rsidR="00D05AC1" w:rsidRPr="00322380">
        <w:rPr>
          <w:rFonts w:cstheme="minorHAnsi"/>
          <w:sz w:val="24"/>
          <w:szCs w:val="24"/>
          <w:rtl/>
        </w:rPr>
        <w:t xml:space="preserve"> إلى </w:t>
      </w:r>
      <w:r w:rsidR="00D05AC1" w:rsidRPr="00322380">
        <w:rPr>
          <w:rFonts w:cstheme="minorHAnsi"/>
          <w:sz w:val="24"/>
          <w:szCs w:val="24"/>
        </w:rPr>
        <w:t>10</w:t>
      </w:r>
      <w:r w:rsidR="00D05AC1" w:rsidRPr="00322380">
        <w:rPr>
          <w:rFonts w:cstheme="minorHAnsi"/>
          <w:sz w:val="24"/>
          <w:szCs w:val="24"/>
          <w:rtl/>
        </w:rPr>
        <w:t xml:space="preserve"> أيام بعد التقاط الصورة.</w:t>
      </w:r>
    </w:p>
    <w:p w14:paraId="19063D77" w14:textId="56B4CEEA" w:rsidR="00D06944" w:rsidRPr="00322380" w:rsidRDefault="00D05AC1" w:rsidP="00322380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>يجري العمل على تغيير</w:t>
      </w:r>
      <w:r w:rsidR="007628ED" w:rsidRPr="00322380">
        <w:rPr>
          <w:rFonts w:cstheme="minorHAnsi"/>
          <w:sz w:val="24"/>
          <w:szCs w:val="24"/>
          <w:rtl/>
        </w:rPr>
        <w:t xml:space="preserve"> </w:t>
      </w:r>
      <w:r w:rsidRPr="00322380">
        <w:rPr>
          <w:rFonts w:cstheme="minorHAnsi"/>
          <w:sz w:val="24"/>
          <w:szCs w:val="24"/>
          <w:rtl/>
        </w:rPr>
        <w:t>الإجراءات في مديرية الهجرة لتبسيط وتسريع معاملات وثائق السفر.</w:t>
      </w:r>
    </w:p>
    <w:p w14:paraId="46B2C6A6" w14:textId="1EF1204D" w:rsidR="00D05AC1" w:rsidRPr="00322380" w:rsidRDefault="01645F63" w:rsidP="00322380">
      <w:pPr>
        <w:pStyle w:val="ListParagraph"/>
        <w:numPr>
          <w:ilvl w:val="0"/>
          <w:numId w:val="23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322380">
        <w:rPr>
          <w:rFonts w:cstheme="minorHAnsi"/>
          <w:sz w:val="24"/>
          <w:szCs w:val="24"/>
          <w:rtl/>
        </w:rPr>
        <w:t xml:space="preserve">يمكنكم الاطلاع على المزيد من خلال الرابط التالي: </w:t>
      </w:r>
    </w:p>
    <w:p w14:paraId="7290E334" w14:textId="5B73E15B" w:rsidR="00D05AC1" w:rsidRDefault="01645F63" w:rsidP="753824A6">
      <w:pPr>
        <w:bidi/>
        <w:rPr>
          <w:sz w:val="24"/>
          <w:szCs w:val="24"/>
        </w:rPr>
      </w:pPr>
      <w:hyperlink r:id="rId16">
        <w:r w:rsidRPr="753824A6">
          <w:rPr>
            <w:rStyle w:val="Hyperlink"/>
            <w:sz w:val="24"/>
            <w:szCs w:val="24"/>
          </w:rPr>
          <w:t>https://island.is/en/travel-document-for-refugees</w:t>
        </w:r>
      </w:hyperlink>
      <w:r w:rsidRPr="753824A6">
        <w:rPr>
          <w:sz w:val="24"/>
          <w:szCs w:val="24"/>
        </w:rPr>
        <w:t xml:space="preserve"> </w:t>
      </w:r>
    </w:p>
    <w:p w14:paraId="420270B0" w14:textId="7F131BAF" w:rsidR="00D06944" w:rsidRPr="00895F0A" w:rsidRDefault="00895F0A" w:rsidP="00895F0A">
      <w:pPr>
        <w:pStyle w:val="ListParagraph"/>
        <w:numPr>
          <w:ilvl w:val="0"/>
          <w:numId w:val="19"/>
        </w:numPr>
        <w:bidi/>
        <w:rPr>
          <w:rFonts w:cstheme="minorHAnsi"/>
          <w:sz w:val="24"/>
          <w:szCs w:val="24"/>
        </w:rPr>
      </w:pPr>
      <w:r w:rsidRPr="00895F0A">
        <w:rPr>
          <w:rFonts w:cstheme="minorHAnsi"/>
          <w:b/>
          <w:bCs/>
          <w:sz w:val="24"/>
          <w:szCs w:val="24"/>
          <w:rtl/>
        </w:rPr>
        <w:t xml:space="preserve">جواز سفر </w:t>
      </w:r>
      <w:r>
        <w:rPr>
          <w:rFonts w:cstheme="minorHAnsi" w:hint="cs"/>
          <w:b/>
          <w:bCs/>
          <w:sz w:val="24"/>
          <w:szCs w:val="24"/>
          <w:rtl/>
          <w:lang w:val="en-US" w:bidi="ku-Arab-IQ"/>
        </w:rPr>
        <w:t>لل</w:t>
      </w:r>
      <w:r w:rsidRPr="00895F0A">
        <w:rPr>
          <w:rFonts w:cstheme="minorHAnsi"/>
          <w:b/>
          <w:bCs/>
          <w:sz w:val="24"/>
          <w:szCs w:val="24"/>
          <w:rtl/>
        </w:rPr>
        <w:t>أجانب</w:t>
      </w:r>
    </w:p>
    <w:p w14:paraId="3CEAC93B" w14:textId="11BBCD42" w:rsidR="00EE7F51" w:rsidRPr="00EE7F51" w:rsidRDefault="00EE7F51" w:rsidP="00322380">
      <w:pPr>
        <w:numPr>
          <w:ilvl w:val="0"/>
          <w:numId w:val="1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EE7F51">
        <w:rPr>
          <w:rFonts w:cstheme="minorHAnsi"/>
          <w:sz w:val="24"/>
          <w:szCs w:val="24"/>
          <w:rtl/>
        </w:rPr>
        <w:t xml:space="preserve">أولئك الذين لديهم </w:t>
      </w:r>
      <w:r w:rsidR="00322380">
        <w:rPr>
          <w:rFonts w:cstheme="minorHAnsi" w:hint="cs"/>
          <w:sz w:val="24"/>
          <w:szCs w:val="24"/>
          <w:rtl/>
        </w:rPr>
        <w:t>حماية</w:t>
      </w:r>
      <w:r w:rsidRPr="00EE7F51">
        <w:rPr>
          <w:rFonts w:cstheme="minorHAnsi"/>
          <w:sz w:val="24"/>
          <w:szCs w:val="24"/>
          <w:rtl/>
        </w:rPr>
        <w:t xml:space="preserve"> إنساني</w:t>
      </w:r>
      <w:r w:rsidR="00322380">
        <w:rPr>
          <w:rFonts w:cstheme="minorHAnsi" w:hint="cs"/>
          <w:sz w:val="24"/>
          <w:szCs w:val="24"/>
          <w:rtl/>
        </w:rPr>
        <w:t>ة</w:t>
      </w:r>
      <w:r w:rsidRPr="00EE7F51">
        <w:rPr>
          <w:rFonts w:cstheme="minorHAnsi"/>
          <w:sz w:val="24"/>
          <w:szCs w:val="24"/>
          <w:rtl/>
        </w:rPr>
        <w:t xml:space="preserve"> لا يحصلون على وثيقة سفر،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EE7F51">
        <w:rPr>
          <w:rFonts w:cstheme="minorHAnsi"/>
          <w:sz w:val="24"/>
          <w:szCs w:val="24"/>
          <w:rtl/>
        </w:rPr>
        <w:t>وإنما جواز سفر للأجانب</w:t>
      </w:r>
      <w:r w:rsidRPr="00EE7F51">
        <w:rPr>
          <w:rFonts w:cstheme="minorHAnsi"/>
          <w:sz w:val="24"/>
          <w:szCs w:val="24"/>
        </w:rPr>
        <w:t>.</w:t>
      </w:r>
    </w:p>
    <w:p w14:paraId="1636B108" w14:textId="7172CE7B" w:rsidR="00EE7F51" w:rsidRPr="00EE7F51" w:rsidRDefault="00EE7F51" w:rsidP="00322380">
      <w:pPr>
        <w:numPr>
          <w:ilvl w:val="0"/>
          <w:numId w:val="1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EE7F51">
        <w:rPr>
          <w:rFonts w:cstheme="minorHAnsi"/>
          <w:sz w:val="24"/>
          <w:szCs w:val="24"/>
          <w:rtl/>
        </w:rPr>
        <w:t>الفرق هو أنه مع وث</w:t>
      </w:r>
      <w:r>
        <w:rPr>
          <w:rFonts w:cstheme="minorHAnsi" w:hint="cs"/>
          <w:sz w:val="24"/>
          <w:szCs w:val="24"/>
          <w:rtl/>
        </w:rPr>
        <w:t xml:space="preserve">یقة </w:t>
      </w:r>
      <w:r w:rsidRPr="00EE7F51">
        <w:rPr>
          <w:rFonts w:cstheme="minorHAnsi"/>
          <w:sz w:val="24"/>
          <w:szCs w:val="24"/>
          <w:rtl/>
        </w:rPr>
        <w:t>السفر، من الممكن السفر إلى جميع البلدان بإستثناء البلد الأم ، ولكن مع جواز سفر للأجانب، من الممكن السفر</w:t>
      </w:r>
      <w:r w:rsidR="007628ED">
        <w:rPr>
          <w:rFonts w:cstheme="minorHAnsi" w:hint="cs"/>
          <w:sz w:val="24"/>
          <w:szCs w:val="24"/>
          <w:rtl/>
        </w:rPr>
        <w:t xml:space="preserve"> </w:t>
      </w:r>
      <w:r w:rsidRPr="00EE7F51">
        <w:rPr>
          <w:rFonts w:cstheme="minorHAnsi"/>
          <w:sz w:val="24"/>
          <w:szCs w:val="24"/>
          <w:rtl/>
        </w:rPr>
        <w:t>إلى جميع البلدان ، بما في ذلك البلد الأم</w:t>
      </w:r>
      <w:r w:rsidRPr="00EE7F51">
        <w:rPr>
          <w:rFonts w:cstheme="minorHAnsi"/>
          <w:sz w:val="24"/>
          <w:szCs w:val="24"/>
        </w:rPr>
        <w:t>.</w:t>
      </w:r>
    </w:p>
    <w:p w14:paraId="42938FA5" w14:textId="4F047F35" w:rsidR="00F63082" w:rsidRPr="00EE7F51" w:rsidRDefault="00EE7F51" w:rsidP="00322380">
      <w:pPr>
        <w:numPr>
          <w:ilvl w:val="0"/>
          <w:numId w:val="12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>طریقة</w:t>
      </w:r>
      <w:r w:rsidRPr="00EE7F51">
        <w:rPr>
          <w:rFonts w:cstheme="minorHAnsi"/>
          <w:sz w:val="24"/>
          <w:szCs w:val="24"/>
          <w:rtl/>
        </w:rPr>
        <w:t xml:space="preserve"> تقديم</w:t>
      </w:r>
      <w:r>
        <w:rPr>
          <w:rFonts w:cstheme="minorHAnsi" w:hint="cs"/>
          <w:sz w:val="24"/>
          <w:szCs w:val="24"/>
          <w:rtl/>
        </w:rPr>
        <w:t xml:space="preserve"> طلب</w:t>
      </w:r>
      <w:r w:rsidRPr="00EE7F51">
        <w:rPr>
          <w:rFonts w:cstheme="minorHAnsi"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الحصول علی جواز سفر للأجانب تکون</w:t>
      </w:r>
      <w:r w:rsidRPr="00EE7F51">
        <w:rPr>
          <w:rFonts w:cstheme="minorHAnsi"/>
          <w:sz w:val="24"/>
          <w:szCs w:val="24"/>
          <w:rtl/>
        </w:rPr>
        <w:t xml:space="preserve"> بنفس </w:t>
      </w:r>
      <w:r w:rsidR="00322380">
        <w:rPr>
          <w:rFonts w:cstheme="minorHAnsi" w:hint="cs"/>
          <w:sz w:val="24"/>
          <w:szCs w:val="24"/>
          <w:rtl/>
        </w:rPr>
        <w:t>خطوات التقديم على</w:t>
      </w:r>
      <w:r w:rsidRPr="00EE7F51">
        <w:rPr>
          <w:rFonts w:cstheme="minorHAnsi"/>
          <w:sz w:val="24"/>
          <w:szCs w:val="24"/>
          <w:rtl/>
        </w:rPr>
        <w:t xml:space="preserve"> وثيقة السفر</w:t>
      </w:r>
      <w:r>
        <w:rPr>
          <w:rFonts w:cstheme="minorHAnsi" w:hint="cs"/>
          <w:sz w:val="24"/>
          <w:szCs w:val="24"/>
          <w:rtl/>
        </w:rPr>
        <w:t xml:space="preserve"> </w:t>
      </w:r>
      <w:r w:rsidRPr="00EE7F51">
        <w:rPr>
          <w:rFonts w:cstheme="minorHAnsi"/>
          <w:sz w:val="24"/>
          <w:szCs w:val="24"/>
          <w:rtl/>
        </w:rPr>
        <w:t>للاجئين</w:t>
      </w:r>
      <w:r w:rsidR="00F63082" w:rsidRPr="00EE7F51">
        <w:rPr>
          <w:rFonts w:cstheme="minorHAnsi"/>
          <w:sz w:val="24"/>
          <w:szCs w:val="24"/>
        </w:rPr>
        <w:t xml:space="preserve">. </w:t>
      </w:r>
    </w:p>
    <w:p w14:paraId="1BE65D9E" w14:textId="5766CA5D" w:rsidR="00D06944" w:rsidRPr="002A68CF" w:rsidRDefault="00D06944" w:rsidP="00D06944">
      <w:pPr>
        <w:rPr>
          <w:sz w:val="10"/>
          <w:szCs w:val="10"/>
        </w:rPr>
      </w:pPr>
    </w:p>
    <w:p w14:paraId="268D73A6" w14:textId="5C683EF7" w:rsidR="00D06944" w:rsidRPr="00E91D4D" w:rsidRDefault="00E91D4D" w:rsidP="00E91D4D">
      <w:pPr>
        <w:pStyle w:val="ListParagraph"/>
        <w:numPr>
          <w:ilvl w:val="0"/>
          <w:numId w:val="19"/>
        </w:numPr>
        <w:bidi/>
        <w:rPr>
          <w:rFonts w:cstheme="minorHAnsi"/>
          <w:sz w:val="24"/>
          <w:szCs w:val="24"/>
        </w:rPr>
      </w:pPr>
      <w:r w:rsidRPr="00E91D4D">
        <w:rPr>
          <w:rFonts w:cstheme="minorHAnsi"/>
          <w:b/>
          <w:bCs/>
          <w:sz w:val="24"/>
          <w:szCs w:val="24"/>
          <w:rtl/>
        </w:rPr>
        <w:lastRenderedPageBreak/>
        <w:t>دائرة التأمین الصحي الآیسلندي</w:t>
      </w:r>
    </w:p>
    <w:p w14:paraId="4DC0EF02" w14:textId="2E9332C0" w:rsidR="00895F0A" w:rsidRPr="00895F0A" w:rsidRDefault="00895F0A" w:rsidP="00322380">
      <w:pPr>
        <w:numPr>
          <w:ilvl w:val="0"/>
          <w:numId w:val="1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895F0A">
        <w:rPr>
          <w:rFonts w:cstheme="minorHAnsi"/>
          <w:sz w:val="24"/>
          <w:szCs w:val="24"/>
          <w:rtl/>
        </w:rPr>
        <w:t xml:space="preserve">الأشخاص الذين </w:t>
      </w:r>
      <w:r w:rsidR="00322380">
        <w:rPr>
          <w:rFonts w:cstheme="minorHAnsi" w:hint="cs"/>
          <w:sz w:val="24"/>
          <w:szCs w:val="24"/>
          <w:rtl/>
        </w:rPr>
        <w:t>حصلوا على وضع</w:t>
      </w:r>
      <w:r w:rsidRPr="00895F0A">
        <w:rPr>
          <w:rFonts w:cstheme="minorHAnsi"/>
          <w:sz w:val="24"/>
          <w:szCs w:val="24"/>
          <w:rtl/>
        </w:rPr>
        <w:t xml:space="preserve"> </w:t>
      </w:r>
      <w:r w:rsidR="00322380">
        <w:rPr>
          <w:rFonts w:cstheme="minorHAnsi" w:hint="cs"/>
          <w:sz w:val="24"/>
          <w:szCs w:val="24"/>
          <w:rtl/>
        </w:rPr>
        <w:t>ل</w:t>
      </w:r>
      <w:r w:rsidRPr="00895F0A">
        <w:rPr>
          <w:rFonts w:cstheme="minorHAnsi"/>
          <w:sz w:val="24"/>
          <w:szCs w:val="24"/>
          <w:rtl/>
        </w:rPr>
        <w:t xml:space="preserve">اجئ أو </w:t>
      </w:r>
      <w:r w:rsidR="00322380">
        <w:rPr>
          <w:rFonts w:cstheme="minorHAnsi" w:hint="cs"/>
          <w:sz w:val="24"/>
          <w:szCs w:val="24"/>
          <w:rtl/>
        </w:rPr>
        <w:t>حماية</w:t>
      </w:r>
      <w:r w:rsidRPr="00895F0A">
        <w:rPr>
          <w:rFonts w:cstheme="minorHAnsi"/>
          <w:sz w:val="24"/>
          <w:szCs w:val="24"/>
          <w:rtl/>
        </w:rPr>
        <w:t xml:space="preserve"> إنسانية </w:t>
      </w:r>
      <w:r w:rsidR="00322380">
        <w:rPr>
          <w:rFonts w:cstheme="minorHAnsi" w:hint="cs"/>
          <w:sz w:val="24"/>
          <w:szCs w:val="24"/>
          <w:rtl/>
        </w:rPr>
        <w:t>في</w:t>
      </w:r>
      <w:r w:rsidRPr="00895F0A">
        <w:rPr>
          <w:rFonts w:cstheme="minorHAnsi"/>
          <w:sz w:val="24"/>
          <w:szCs w:val="24"/>
          <w:rtl/>
        </w:rPr>
        <w:t xml:space="preserve"> </w:t>
      </w:r>
      <w:proofErr w:type="spellStart"/>
      <w:r w:rsidRPr="00895F0A">
        <w:rPr>
          <w:rFonts w:cstheme="minorHAnsi"/>
          <w:sz w:val="24"/>
          <w:szCs w:val="24"/>
          <w:rtl/>
        </w:rPr>
        <w:t>آیسلندا</w:t>
      </w:r>
      <w:proofErr w:type="spellEnd"/>
      <w:r w:rsidR="00322380">
        <w:rPr>
          <w:rFonts w:cstheme="minorHAnsi" w:hint="cs"/>
          <w:sz w:val="24"/>
          <w:szCs w:val="24"/>
          <w:rtl/>
        </w:rPr>
        <w:t>،</w:t>
      </w:r>
      <w:r>
        <w:rPr>
          <w:rFonts w:cstheme="minorHAnsi" w:hint="cs"/>
          <w:sz w:val="24"/>
          <w:szCs w:val="24"/>
          <w:rtl/>
        </w:rPr>
        <w:t xml:space="preserve"> </w:t>
      </w:r>
      <w:r w:rsidR="00322380" w:rsidRPr="00322380">
        <w:rPr>
          <w:rFonts w:cstheme="minorHAnsi"/>
          <w:sz w:val="24"/>
          <w:szCs w:val="24"/>
          <w:rtl/>
        </w:rPr>
        <w:t>يُستثنون</w:t>
      </w:r>
      <w:r w:rsidR="00322380">
        <w:rPr>
          <w:rFonts w:cstheme="minorHAnsi" w:hint="cs"/>
          <w:sz w:val="24"/>
          <w:szCs w:val="24"/>
          <w:rtl/>
        </w:rPr>
        <w:t xml:space="preserve"> </w:t>
      </w:r>
      <w:r w:rsidRPr="00895F0A">
        <w:rPr>
          <w:rFonts w:cstheme="minorHAnsi"/>
          <w:sz w:val="24"/>
          <w:szCs w:val="24"/>
          <w:rtl/>
        </w:rPr>
        <w:t xml:space="preserve">من القاعدة العامة </w:t>
      </w:r>
      <w:r w:rsidR="00322380">
        <w:rPr>
          <w:rFonts w:cstheme="minorHAnsi" w:hint="cs"/>
          <w:sz w:val="24"/>
          <w:szCs w:val="24"/>
          <w:rtl/>
        </w:rPr>
        <w:t>التي تنص على فترة انتظار</w:t>
      </w:r>
      <w:r w:rsidRPr="00895F0A">
        <w:rPr>
          <w:rFonts w:cstheme="minorHAnsi"/>
          <w:sz w:val="24"/>
          <w:szCs w:val="24"/>
          <w:rtl/>
        </w:rPr>
        <w:t xml:space="preserve"> مد</w:t>
      </w:r>
      <w:r w:rsidR="00322380">
        <w:rPr>
          <w:rFonts w:cstheme="minorHAnsi" w:hint="cs"/>
          <w:sz w:val="24"/>
          <w:szCs w:val="24"/>
          <w:rtl/>
        </w:rPr>
        <w:t>تها</w:t>
      </w:r>
      <w:r w:rsidRPr="00895F0A">
        <w:rPr>
          <w:rFonts w:cstheme="minorHAnsi"/>
          <w:sz w:val="24"/>
          <w:szCs w:val="24"/>
          <w:rtl/>
        </w:rPr>
        <w:t xml:space="preserve"> 6 أشهر </w:t>
      </w:r>
      <w:proofErr w:type="spellStart"/>
      <w:r w:rsidR="00322380">
        <w:rPr>
          <w:rFonts w:cstheme="minorHAnsi" w:hint="cs"/>
          <w:sz w:val="24"/>
          <w:szCs w:val="24"/>
          <w:rtl/>
        </w:rPr>
        <w:t>لل</w:t>
      </w:r>
      <w:r w:rsidRPr="00895F0A">
        <w:rPr>
          <w:rFonts w:cstheme="minorHAnsi"/>
          <w:sz w:val="24"/>
          <w:szCs w:val="24"/>
          <w:rtl/>
        </w:rPr>
        <w:t>تسجیل</w:t>
      </w:r>
      <w:proofErr w:type="spellEnd"/>
      <w:r w:rsidRPr="00895F0A">
        <w:rPr>
          <w:rFonts w:cstheme="minorHAnsi"/>
          <w:sz w:val="24"/>
          <w:szCs w:val="24"/>
          <w:rtl/>
        </w:rPr>
        <w:t xml:space="preserve"> للتأمين الصحي</w:t>
      </w:r>
      <w:r w:rsidRPr="00895F0A">
        <w:rPr>
          <w:rFonts w:cstheme="minorHAnsi"/>
          <w:sz w:val="24"/>
          <w:szCs w:val="24"/>
        </w:rPr>
        <w:t>.</w:t>
      </w:r>
    </w:p>
    <w:p w14:paraId="7D9DED93" w14:textId="2B308CBE" w:rsidR="00895F0A" w:rsidRPr="00895F0A" w:rsidRDefault="00895F0A" w:rsidP="00322380">
      <w:pPr>
        <w:numPr>
          <w:ilvl w:val="0"/>
          <w:numId w:val="1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895F0A">
        <w:rPr>
          <w:rFonts w:cstheme="minorHAnsi"/>
          <w:sz w:val="24"/>
          <w:szCs w:val="24"/>
          <w:rtl/>
        </w:rPr>
        <w:t>يتمتع اللاجئون بنفس الحقوق من نظام التأمین الصحي الآیسلندي</w:t>
      </w:r>
      <w:r w:rsidRPr="00895F0A">
        <w:rPr>
          <w:rFonts w:cstheme="minorHAnsi"/>
          <w:sz w:val="24"/>
          <w:szCs w:val="24"/>
        </w:rPr>
        <w:t xml:space="preserve"> Sjúkratryggingar Íslands </w:t>
      </w:r>
      <w:r w:rsidRPr="00895F0A">
        <w:rPr>
          <w:rFonts w:cstheme="minorHAnsi"/>
          <w:sz w:val="24"/>
          <w:szCs w:val="24"/>
          <w:rtl/>
        </w:rPr>
        <w:t>مثلهم مثل الآيسلنديين الآخرين</w:t>
      </w:r>
      <w:r w:rsidRPr="00895F0A">
        <w:rPr>
          <w:rFonts w:cstheme="minorHAnsi"/>
          <w:sz w:val="24"/>
          <w:szCs w:val="24"/>
        </w:rPr>
        <w:t>.</w:t>
      </w:r>
    </w:p>
    <w:p w14:paraId="2EB0160B" w14:textId="4C446577" w:rsidR="00895F0A" w:rsidRPr="00895F0A" w:rsidRDefault="00895F0A" w:rsidP="00322380">
      <w:pPr>
        <w:numPr>
          <w:ilvl w:val="0"/>
          <w:numId w:val="14"/>
        </w:numPr>
        <w:bidi/>
        <w:spacing w:line="276" w:lineRule="auto"/>
        <w:jc w:val="both"/>
        <w:rPr>
          <w:rFonts w:cstheme="minorHAnsi"/>
          <w:sz w:val="24"/>
          <w:szCs w:val="24"/>
        </w:rPr>
      </w:pPr>
      <w:r w:rsidRPr="00895F0A">
        <w:rPr>
          <w:rFonts w:cstheme="minorHAnsi"/>
          <w:sz w:val="24"/>
          <w:szCs w:val="24"/>
          <w:rtl/>
        </w:rPr>
        <w:t xml:space="preserve">يدفع التأمين الصحي الآيسلندي جزءًا من الخدمات الطبية والأدوية الموصوفة لأولئك الذين يشملهم </w:t>
      </w:r>
      <w:r>
        <w:rPr>
          <w:rFonts w:cstheme="minorHAnsi" w:hint="cs"/>
          <w:sz w:val="24"/>
          <w:szCs w:val="24"/>
          <w:rtl/>
        </w:rPr>
        <w:t xml:space="preserve">نظام </w:t>
      </w:r>
      <w:r w:rsidRPr="00895F0A">
        <w:rPr>
          <w:rFonts w:cstheme="minorHAnsi"/>
          <w:sz w:val="24"/>
          <w:szCs w:val="24"/>
          <w:rtl/>
        </w:rPr>
        <w:t>التأمين الصحي</w:t>
      </w:r>
      <w:r w:rsidRPr="00895F0A">
        <w:rPr>
          <w:rFonts w:cstheme="minorHAnsi"/>
          <w:sz w:val="24"/>
          <w:szCs w:val="24"/>
        </w:rPr>
        <w:t>.</w:t>
      </w:r>
    </w:p>
    <w:p w14:paraId="1D6E3F68" w14:textId="0271103B" w:rsidR="00D06944" w:rsidRPr="00D06944" w:rsidRDefault="00895F0A" w:rsidP="00322380">
      <w:pPr>
        <w:numPr>
          <w:ilvl w:val="0"/>
          <w:numId w:val="14"/>
        </w:numPr>
        <w:bidi/>
        <w:spacing w:line="276" w:lineRule="auto"/>
        <w:jc w:val="both"/>
        <w:rPr>
          <w:rtl/>
          <w:lang w:bidi="ku-Arab-IQ"/>
        </w:rPr>
      </w:pPr>
      <w:r w:rsidRPr="00EE574F">
        <w:rPr>
          <w:rFonts w:cstheme="minorHAnsi"/>
          <w:sz w:val="24"/>
          <w:szCs w:val="24"/>
          <w:rtl/>
        </w:rPr>
        <w:t>تقوم مديرية الهجرة بإرسال المعلومات إلى دائرة التأمين الصحي الآيسلندي لضمان التسجيل الطبي للاجئين</w:t>
      </w:r>
      <w:r w:rsidR="00F63082" w:rsidRPr="00EE574F">
        <w:rPr>
          <w:rFonts w:cstheme="minorHAnsi"/>
          <w:sz w:val="24"/>
          <w:szCs w:val="24"/>
        </w:rPr>
        <w:t xml:space="preserve">. </w:t>
      </w:r>
    </w:p>
    <w:sectPr w:rsidR="00D06944" w:rsidRPr="00D06944" w:rsidSect="001B7231">
      <w:footerReference w:type="default" r:id="rId1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8706" w14:textId="77777777" w:rsidR="00772CDC" w:rsidRDefault="00772CDC" w:rsidP="009E3F53">
      <w:pPr>
        <w:spacing w:after="0" w:line="240" w:lineRule="auto"/>
      </w:pPr>
      <w:r>
        <w:separator/>
      </w:r>
    </w:p>
  </w:endnote>
  <w:endnote w:type="continuationSeparator" w:id="0">
    <w:p w14:paraId="20B3C9B6" w14:textId="77777777" w:rsidR="00772CDC" w:rsidRDefault="00772CDC" w:rsidP="009E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687934"/>
      <w:docPartObj>
        <w:docPartGallery w:val="Page Numbers (Bottom of Page)"/>
        <w:docPartUnique/>
      </w:docPartObj>
    </w:sdtPr>
    <w:sdtContent>
      <w:p w14:paraId="7431624C" w14:textId="5D4A83CB" w:rsidR="009E3F53" w:rsidRDefault="009E3F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D5143" w14:textId="77777777" w:rsidR="009E3F53" w:rsidRDefault="009E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FA4D" w14:textId="77777777" w:rsidR="00772CDC" w:rsidRDefault="00772CDC" w:rsidP="009E3F53">
      <w:pPr>
        <w:spacing w:after="0" w:line="240" w:lineRule="auto"/>
      </w:pPr>
      <w:r>
        <w:separator/>
      </w:r>
    </w:p>
  </w:footnote>
  <w:footnote w:type="continuationSeparator" w:id="0">
    <w:p w14:paraId="2785297D" w14:textId="77777777" w:rsidR="00772CDC" w:rsidRDefault="00772CDC" w:rsidP="009E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2FE9"/>
    <w:multiLevelType w:val="hybridMultilevel"/>
    <w:tmpl w:val="83A837BA"/>
    <w:lvl w:ilvl="0" w:tplc="DF3459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plc="C97A0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6A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C3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4B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6E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23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E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B2A61"/>
    <w:multiLevelType w:val="hybridMultilevel"/>
    <w:tmpl w:val="C314858C"/>
    <w:lvl w:ilvl="0" w:tplc="94A85E86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FE3005"/>
    <w:multiLevelType w:val="hybridMultilevel"/>
    <w:tmpl w:val="DA269F2E"/>
    <w:lvl w:ilvl="0" w:tplc="21CE3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28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C4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A2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E3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6A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0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4C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0F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34112"/>
    <w:multiLevelType w:val="hybridMultilevel"/>
    <w:tmpl w:val="64A23628"/>
    <w:lvl w:ilvl="0" w:tplc="2FE60A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37695"/>
    <w:multiLevelType w:val="hybridMultilevel"/>
    <w:tmpl w:val="F0603B12"/>
    <w:lvl w:ilvl="0" w:tplc="DF3459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AFE21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E5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CC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4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101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EF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29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2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F36D2"/>
    <w:multiLevelType w:val="hybridMultilevel"/>
    <w:tmpl w:val="25C20230"/>
    <w:lvl w:ilvl="0" w:tplc="DEACF1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4C48"/>
    <w:multiLevelType w:val="hybridMultilevel"/>
    <w:tmpl w:val="5D80866A"/>
    <w:lvl w:ilvl="0" w:tplc="DF3459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6207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EB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7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0B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03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41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AC4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A4F04"/>
    <w:multiLevelType w:val="hybridMultilevel"/>
    <w:tmpl w:val="85CC414E"/>
    <w:lvl w:ilvl="0" w:tplc="DF34599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220E44"/>
    <w:multiLevelType w:val="hybridMultilevel"/>
    <w:tmpl w:val="D7D82188"/>
    <w:lvl w:ilvl="0" w:tplc="DA301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2B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C0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69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A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C8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E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2C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B567E4"/>
    <w:multiLevelType w:val="hybridMultilevel"/>
    <w:tmpl w:val="9258AA1E"/>
    <w:lvl w:ilvl="0" w:tplc="DE3AEE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A96287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C4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A2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E3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96A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0E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4C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0F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B075C"/>
    <w:multiLevelType w:val="hybridMultilevel"/>
    <w:tmpl w:val="F4B8BCB0"/>
    <w:lvl w:ilvl="0" w:tplc="65FC0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EA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ED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2A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4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60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AF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E23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2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445989"/>
    <w:multiLevelType w:val="hybridMultilevel"/>
    <w:tmpl w:val="6DD8592A"/>
    <w:lvl w:ilvl="0" w:tplc="DF3459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plc="82E2B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C0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169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A6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C8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8C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E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2C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01D4073"/>
    <w:multiLevelType w:val="hybridMultilevel"/>
    <w:tmpl w:val="7D1AD0B4"/>
    <w:lvl w:ilvl="0" w:tplc="204431A6">
      <w:start w:val="4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F0019" w:tentative="1">
      <w:start w:val="1"/>
      <w:numFmt w:val="lowerLetter"/>
      <w:lvlText w:val="%2."/>
      <w:lvlJc w:val="left"/>
      <w:pPr>
        <w:ind w:left="1506" w:hanging="360"/>
      </w:pPr>
    </w:lvl>
    <w:lvl w:ilvl="2" w:tplc="040F001B" w:tentative="1">
      <w:start w:val="1"/>
      <w:numFmt w:val="lowerRoman"/>
      <w:lvlText w:val="%3."/>
      <w:lvlJc w:val="right"/>
      <w:pPr>
        <w:ind w:left="2226" w:hanging="180"/>
      </w:pPr>
    </w:lvl>
    <w:lvl w:ilvl="3" w:tplc="040F000F" w:tentative="1">
      <w:start w:val="1"/>
      <w:numFmt w:val="decimal"/>
      <w:lvlText w:val="%4."/>
      <w:lvlJc w:val="left"/>
      <w:pPr>
        <w:ind w:left="2946" w:hanging="360"/>
      </w:pPr>
    </w:lvl>
    <w:lvl w:ilvl="4" w:tplc="040F0019" w:tentative="1">
      <w:start w:val="1"/>
      <w:numFmt w:val="lowerLetter"/>
      <w:lvlText w:val="%5."/>
      <w:lvlJc w:val="left"/>
      <w:pPr>
        <w:ind w:left="3666" w:hanging="360"/>
      </w:pPr>
    </w:lvl>
    <w:lvl w:ilvl="5" w:tplc="040F001B" w:tentative="1">
      <w:start w:val="1"/>
      <w:numFmt w:val="lowerRoman"/>
      <w:lvlText w:val="%6."/>
      <w:lvlJc w:val="right"/>
      <w:pPr>
        <w:ind w:left="4386" w:hanging="180"/>
      </w:pPr>
    </w:lvl>
    <w:lvl w:ilvl="6" w:tplc="040F000F" w:tentative="1">
      <w:start w:val="1"/>
      <w:numFmt w:val="decimal"/>
      <w:lvlText w:val="%7."/>
      <w:lvlJc w:val="left"/>
      <w:pPr>
        <w:ind w:left="5106" w:hanging="360"/>
      </w:pPr>
    </w:lvl>
    <w:lvl w:ilvl="7" w:tplc="040F0019" w:tentative="1">
      <w:start w:val="1"/>
      <w:numFmt w:val="lowerLetter"/>
      <w:lvlText w:val="%8."/>
      <w:lvlJc w:val="left"/>
      <w:pPr>
        <w:ind w:left="5826" w:hanging="360"/>
      </w:pPr>
    </w:lvl>
    <w:lvl w:ilvl="8" w:tplc="040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5195FB1"/>
    <w:multiLevelType w:val="hybridMultilevel"/>
    <w:tmpl w:val="95F8DA24"/>
    <w:lvl w:ilvl="0" w:tplc="41A60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C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EB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0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6C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63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22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7818CD"/>
    <w:multiLevelType w:val="hybridMultilevel"/>
    <w:tmpl w:val="50C06742"/>
    <w:lvl w:ilvl="0" w:tplc="040F0019">
      <w:start w:val="1"/>
      <w:numFmt w:val="lowerLetter"/>
      <w:lvlText w:val="%1."/>
      <w:lvlJc w:val="left"/>
      <w:pPr>
        <w:ind w:left="1440" w:hanging="360"/>
      </w:pPr>
    </w:lvl>
    <w:lvl w:ilvl="1" w:tplc="040F0019">
      <w:start w:val="1"/>
      <w:numFmt w:val="lowerLetter"/>
      <w:lvlText w:val="%2."/>
      <w:lvlJc w:val="left"/>
      <w:pPr>
        <w:ind w:left="2160" w:hanging="360"/>
      </w:pPr>
    </w:lvl>
    <w:lvl w:ilvl="2" w:tplc="040F001B" w:tentative="1">
      <w:start w:val="1"/>
      <w:numFmt w:val="lowerRoman"/>
      <w:lvlText w:val="%3."/>
      <w:lvlJc w:val="right"/>
      <w:pPr>
        <w:ind w:left="2880" w:hanging="180"/>
      </w:pPr>
    </w:lvl>
    <w:lvl w:ilvl="3" w:tplc="040F000F" w:tentative="1">
      <w:start w:val="1"/>
      <w:numFmt w:val="decimal"/>
      <w:lvlText w:val="%4."/>
      <w:lvlJc w:val="left"/>
      <w:pPr>
        <w:ind w:left="3600" w:hanging="360"/>
      </w:pPr>
    </w:lvl>
    <w:lvl w:ilvl="4" w:tplc="040F0019" w:tentative="1">
      <w:start w:val="1"/>
      <w:numFmt w:val="lowerLetter"/>
      <w:lvlText w:val="%5."/>
      <w:lvlJc w:val="left"/>
      <w:pPr>
        <w:ind w:left="4320" w:hanging="360"/>
      </w:pPr>
    </w:lvl>
    <w:lvl w:ilvl="5" w:tplc="040F001B" w:tentative="1">
      <w:start w:val="1"/>
      <w:numFmt w:val="lowerRoman"/>
      <w:lvlText w:val="%6."/>
      <w:lvlJc w:val="right"/>
      <w:pPr>
        <w:ind w:left="5040" w:hanging="180"/>
      </w:pPr>
    </w:lvl>
    <w:lvl w:ilvl="6" w:tplc="040F000F" w:tentative="1">
      <w:start w:val="1"/>
      <w:numFmt w:val="decimal"/>
      <w:lvlText w:val="%7."/>
      <w:lvlJc w:val="left"/>
      <w:pPr>
        <w:ind w:left="5760" w:hanging="360"/>
      </w:pPr>
    </w:lvl>
    <w:lvl w:ilvl="7" w:tplc="040F0019" w:tentative="1">
      <w:start w:val="1"/>
      <w:numFmt w:val="lowerLetter"/>
      <w:lvlText w:val="%8."/>
      <w:lvlJc w:val="left"/>
      <w:pPr>
        <w:ind w:left="6480" w:hanging="360"/>
      </w:pPr>
    </w:lvl>
    <w:lvl w:ilvl="8" w:tplc="040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000F71"/>
    <w:multiLevelType w:val="multilevel"/>
    <w:tmpl w:val="3A60D5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6227B2"/>
    <w:multiLevelType w:val="hybridMultilevel"/>
    <w:tmpl w:val="771CEC86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105C"/>
    <w:multiLevelType w:val="hybridMultilevel"/>
    <w:tmpl w:val="AEFC80E6"/>
    <w:lvl w:ilvl="0" w:tplc="040F0019">
      <w:start w:val="1"/>
      <w:numFmt w:val="lowerLetter"/>
      <w:lvlText w:val="%1."/>
      <w:lvlJc w:val="left"/>
      <w:pPr>
        <w:ind w:left="1080" w:hanging="360"/>
      </w:p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F01CB2"/>
    <w:multiLevelType w:val="hybridMultilevel"/>
    <w:tmpl w:val="FF6EACF6"/>
    <w:lvl w:ilvl="0" w:tplc="DF34599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 w:hint="default"/>
      </w:rPr>
    </w:lvl>
    <w:lvl w:ilvl="1" w:tplc="381C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0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EB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0F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6C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63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24E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22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9D35D20"/>
    <w:multiLevelType w:val="hybridMultilevel"/>
    <w:tmpl w:val="BE22D14A"/>
    <w:lvl w:ilvl="0" w:tplc="88F4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21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E5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DCC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C4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101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4EF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29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2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6835EC"/>
    <w:multiLevelType w:val="hybridMultilevel"/>
    <w:tmpl w:val="4692B6F2"/>
    <w:lvl w:ilvl="0" w:tplc="059CA552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26EEC"/>
    <w:multiLevelType w:val="hybridMultilevel"/>
    <w:tmpl w:val="566E1CA4"/>
    <w:lvl w:ilvl="0" w:tplc="2C5C2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7A0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6A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C3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4B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F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6E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23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E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5B5D30"/>
    <w:multiLevelType w:val="hybridMultilevel"/>
    <w:tmpl w:val="A36AAD8E"/>
    <w:lvl w:ilvl="0" w:tplc="A7AC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207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0EB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647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0B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03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41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8AC4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477591">
    <w:abstractNumId w:val="19"/>
  </w:num>
  <w:num w:numId="2" w16cid:durableId="1079132572">
    <w:abstractNumId w:val="7"/>
  </w:num>
  <w:num w:numId="3" w16cid:durableId="1103187656">
    <w:abstractNumId w:val="2"/>
  </w:num>
  <w:num w:numId="4" w16cid:durableId="1723556657">
    <w:abstractNumId w:val="9"/>
  </w:num>
  <w:num w:numId="5" w16cid:durableId="432824284">
    <w:abstractNumId w:val="22"/>
  </w:num>
  <w:num w:numId="6" w16cid:durableId="2032874030">
    <w:abstractNumId w:val="6"/>
  </w:num>
  <w:num w:numId="7" w16cid:durableId="857501369">
    <w:abstractNumId w:val="13"/>
  </w:num>
  <w:num w:numId="8" w16cid:durableId="1524858596">
    <w:abstractNumId w:val="21"/>
  </w:num>
  <w:num w:numId="9" w16cid:durableId="875969060">
    <w:abstractNumId w:val="18"/>
  </w:num>
  <w:num w:numId="10" w16cid:durableId="1788742537">
    <w:abstractNumId w:val="0"/>
  </w:num>
  <w:num w:numId="11" w16cid:durableId="2137983592">
    <w:abstractNumId w:val="8"/>
  </w:num>
  <w:num w:numId="12" w16cid:durableId="331103122">
    <w:abstractNumId w:val="11"/>
  </w:num>
  <w:num w:numId="13" w16cid:durableId="1332220641">
    <w:abstractNumId w:val="10"/>
  </w:num>
  <w:num w:numId="14" w16cid:durableId="1675691536">
    <w:abstractNumId w:val="4"/>
  </w:num>
  <w:num w:numId="15" w16cid:durableId="1003630026">
    <w:abstractNumId w:val="17"/>
  </w:num>
  <w:num w:numId="16" w16cid:durableId="410590702">
    <w:abstractNumId w:val="14"/>
  </w:num>
  <w:num w:numId="17" w16cid:durableId="386419677">
    <w:abstractNumId w:val="15"/>
  </w:num>
  <w:num w:numId="18" w16cid:durableId="1996911841">
    <w:abstractNumId w:val="16"/>
  </w:num>
  <w:num w:numId="19" w16cid:durableId="1571964382">
    <w:abstractNumId w:val="12"/>
  </w:num>
  <w:num w:numId="20" w16cid:durableId="1885630682">
    <w:abstractNumId w:val="1"/>
  </w:num>
  <w:num w:numId="21" w16cid:durableId="1057507927">
    <w:abstractNumId w:val="3"/>
  </w:num>
  <w:num w:numId="22" w16cid:durableId="1953784682">
    <w:abstractNumId w:val="5"/>
  </w:num>
  <w:num w:numId="23" w16cid:durableId="19269154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44"/>
    <w:rsid w:val="000162D2"/>
    <w:rsid w:val="00016937"/>
    <w:rsid w:val="00091202"/>
    <w:rsid w:val="001978D0"/>
    <w:rsid w:val="001B12CE"/>
    <w:rsid w:val="001B7231"/>
    <w:rsid w:val="00254AE6"/>
    <w:rsid w:val="002572B4"/>
    <w:rsid w:val="00277A72"/>
    <w:rsid w:val="00296819"/>
    <w:rsid w:val="002A47AC"/>
    <w:rsid w:val="002A68CF"/>
    <w:rsid w:val="00322380"/>
    <w:rsid w:val="00350631"/>
    <w:rsid w:val="0035487C"/>
    <w:rsid w:val="0038259F"/>
    <w:rsid w:val="00382A4B"/>
    <w:rsid w:val="00473CB9"/>
    <w:rsid w:val="004C5BD0"/>
    <w:rsid w:val="00573393"/>
    <w:rsid w:val="005D3852"/>
    <w:rsid w:val="005E3A44"/>
    <w:rsid w:val="0061052B"/>
    <w:rsid w:val="0070706D"/>
    <w:rsid w:val="00757EE4"/>
    <w:rsid w:val="007628ED"/>
    <w:rsid w:val="00767AF3"/>
    <w:rsid w:val="00772CDC"/>
    <w:rsid w:val="00796213"/>
    <w:rsid w:val="00814015"/>
    <w:rsid w:val="008305DC"/>
    <w:rsid w:val="00895F0A"/>
    <w:rsid w:val="009A497C"/>
    <w:rsid w:val="009E3F53"/>
    <w:rsid w:val="00AB4458"/>
    <w:rsid w:val="00BD6CB8"/>
    <w:rsid w:val="00C52D56"/>
    <w:rsid w:val="00C7039F"/>
    <w:rsid w:val="00CA7927"/>
    <w:rsid w:val="00CE7A29"/>
    <w:rsid w:val="00D05AC1"/>
    <w:rsid w:val="00D06944"/>
    <w:rsid w:val="00D663B5"/>
    <w:rsid w:val="00D672AE"/>
    <w:rsid w:val="00D85116"/>
    <w:rsid w:val="00D9395E"/>
    <w:rsid w:val="00E91D4D"/>
    <w:rsid w:val="00EE574F"/>
    <w:rsid w:val="00EE7F51"/>
    <w:rsid w:val="00F63082"/>
    <w:rsid w:val="01645F63"/>
    <w:rsid w:val="01B1269C"/>
    <w:rsid w:val="0AEFD513"/>
    <w:rsid w:val="2189A6FE"/>
    <w:rsid w:val="224FD4F7"/>
    <w:rsid w:val="3C58E3CD"/>
    <w:rsid w:val="4AA38893"/>
    <w:rsid w:val="4BAC0BA7"/>
    <w:rsid w:val="4DDB2955"/>
    <w:rsid w:val="69D39DFC"/>
    <w:rsid w:val="7064B383"/>
    <w:rsid w:val="753824A6"/>
    <w:rsid w:val="79E5EE55"/>
    <w:rsid w:val="7AFDC8FE"/>
    <w:rsid w:val="7D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E4310"/>
  <w15:chartTrackingRefBased/>
  <w15:docId w15:val="{D2524486-2988-4A70-AB07-F90E5CF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6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94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2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53"/>
  </w:style>
  <w:style w:type="paragraph" w:styleId="Footer">
    <w:name w:val="footer"/>
    <w:basedOn w:val="Normal"/>
    <w:link w:val="FooterChar"/>
    <w:uiPriority w:val="99"/>
    <w:unhideWhenUsed/>
    <w:rsid w:val="009E3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669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19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78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38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20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126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567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66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949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72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200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95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35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97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9779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6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4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13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49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0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805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78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04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71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6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6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72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6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48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99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7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020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78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38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4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sland.is/en/travel-document-for-refuge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island.is/s/syslumenn/hofudborgarsvaedid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udkenn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A037C6B96348816759B82F67D3F4" ma:contentTypeVersion="16" ma:contentTypeDescription="Create a new document." ma:contentTypeScope="" ma:versionID="e68d504ca50bfdee859b0fc37107a2df">
  <xsd:schema xmlns:xsd="http://www.w3.org/2001/XMLSchema" xmlns:xs="http://www.w3.org/2001/XMLSchema" xmlns:p="http://schemas.microsoft.com/office/2006/metadata/properties" xmlns:ns2="99503b1b-b148-4bf6-82bd-d5b52d7c4469" xmlns:ns3="1a403b84-410b-4b77-9003-17b0f81b7ef1" targetNamespace="http://schemas.microsoft.com/office/2006/metadata/properties" ma:root="true" ma:fieldsID="bb6939f65a80e5c85e2cc76fc9a52742" ns2:_="" ns3:_="">
    <xsd:import namespace="99503b1b-b148-4bf6-82bd-d5b52d7c4469"/>
    <xsd:import namespace="1a403b84-410b-4b77-9003-17b0f81b7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3b1b-b148-4bf6-82bd-d5b52d7c4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03b84-410b-4b77-9003-17b0f81b7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dba937-bb12-4e13-9319-32d3b343b6f9}" ma:internalName="TaxCatchAll" ma:showField="CatchAllData" ma:web="1a403b84-410b-4b77-9003-17b0f81b7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03b84-410b-4b77-9003-17b0f81b7ef1" xsi:nil="true"/>
    <lcf76f155ced4ddcb4097134ff3c332f xmlns="99503b1b-b148-4bf6-82bd-d5b52d7c4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0B039-EC93-4EA9-807C-A995AA82941B}"/>
</file>

<file path=customXml/itemProps2.xml><?xml version="1.0" encoding="utf-8"?>
<ds:datastoreItem xmlns:ds="http://schemas.openxmlformats.org/officeDocument/2006/customXml" ds:itemID="{C11A2BE7-6845-4CCC-81B0-7F15D08F2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E2214-D244-479B-B25D-B880E1CE32A4}">
  <ds:schemaRefs>
    <ds:schemaRef ds:uri="http://schemas.microsoft.com/office/2006/metadata/properties"/>
    <ds:schemaRef ds:uri="http://schemas.microsoft.com/office/infopath/2007/PartnerControls"/>
    <ds:schemaRef ds:uri="1a403b84-410b-4b77-9003-17b0f81b7ef1"/>
    <ds:schemaRef ds:uri="99503b1b-b148-4bf6-82bd-d5b52d7c44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843</Words>
  <Characters>4202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Sveinsdóttir</dc:creator>
  <cp:keywords/>
  <dc:description/>
  <cp:lastModifiedBy>Sali Salem Ali Saleh - VINNU</cp:lastModifiedBy>
  <cp:revision>8</cp:revision>
  <cp:lastPrinted>2023-08-21T11:34:00Z</cp:lastPrinted>
  <dcterms:created xsi:type="dcterms:W3CDTF">2021-03-04T12:06:00Z</dcterms:created>
  <dcterms:modified xsi:type="dcterms:W3CDTF">2025-03-27T14:23:00Z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0x010100FF16A037C6B96348816759B82F67D3F4</vt:lpwstr>
  </property>
  <property fmtid="{D5CDD505-2E9C-101B-9397-08002B2CF9AE}" pid="3" name="MediaServiceImageTags">
    <vt:lpwstr/>
  </property>
  <property fmtid="{D5CDD505-2E9C-101B-9397-08002B2CF9AE}" pid="4" name="GrammarlyDocumentId">
    <vt:lpwstr>ead9c943cd6b98af36457b3dbbde9860b0b5e50eae6d888d2765713678a00556</vt:lpwstr>
  </property>
</Properties>
</file>